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DA8" w:rsidRPr="001B233C" w:rsidRDefault="00485DA8" w:rsidP="00485DA8">
      <w:pPr>
        <w:jc w:val="center"/>
        <w:rPr>
          <w:b/>
          <w:bCs/>
        </w:rPr>
      </w:pPr>
      <w:r w:rsidRPr="001B233C">
        <w:rPr>
          <w:b/>
          <w:bCs/>
        </w:rPr>
        <w:t>ATTACHMENT A</w:t>
      </w:r>
    </w:p>
    <w:p w:rsidR="00485DA8" w:rsidRPr="001B233C" w:rsidRDefault="00485DA8" w:rsidP="00485DA8">
      <w:pPr>
        <w:jc w:val="center"/>
        <w:rPr>
          <w:b/>
        </w:rPr>
      </w:pPr>
    </w:p>
    <w:p w:rsidR="00485DA8" w:rsidRPr="001B233C" w:rsidRDefault="00485DA8" w:rsidP="00485DA8">
      <w:pPr>
        <w:jc w:val="center"/>
        <w:rPr>
          <w:b/>
        </w:rPr>
      </w:pPr>
      <w:r w:rsidRPr="001B233C">
        <w:rPr>
          <w:b/>
        </w:rPr>
        <w:t xml:space="preserve">NOTICE TO PRESERVE </w:t>
      </w:r>
      <w:r>
        <w:rPr>
          <w:b/>
        </w:rPr>
        <w:t>PATHOLOGY MATERIALS</w:t>
      </w:r>
    </w:p>
    <w:p w:rsidR="00485DA8" w:rsidRPr="001B233C" w:rsidRDefault="00485DA8" w:rsidP="00485DA8">
      <w:pPr>
        <w:jc w:val="center"/>
      </w:pPr>
    </w:p>
    <w:p w:rsidR="00485DA8" w:rsidRPr="001B233C" w:rsidRDefault="001C4D84" w:rsidP="00485DA8">
      <w:pPr>
        <w:jc w:val="center"/>
        <w:rPr>
          <w:bCs/>
          <w:iCs/>
        </w:rPr>
      </w:pPr>
      <w:r>
        <w:fldChar w:fldCharType="begin">
          <w:ffData>
            <w:name w:val=""/>
            <w:enabled/>
            <w:calcOnExit w:val="0"/>
            <w:textInput>
              <w:default w:val="DATE"/>
            </w:textInput>
          </w:ffData>
        </w:fldChar>
      </w:r>
      <w:r>
        <w:instrText xml:space="preserve"> FORMTEXT </w:instrText>
      </w:r>
      <w:r>
        <w:fldChar w:fldCharType="separate"/>
      </w:r>
      <w:r>
        <w:rPr>
          <w:noProof/>
        </w:rPr>
        <w:t>DATE</w:t>
      </w:r>
      <w:r>
        <w:fldChar w:fldCharType="end"/>
      </w:r>
    </w:p>
    <w:p w:rsidR="00485DA8" w:rsidRPr="001B233C" w:rsidRDefault="00485DA8" w:rsidP="00485DA8">
      <w:pPr>
        <w:rPr>
          <w:bCs/>
          <w:i/>
          <w:iCs/>
        </w:rPr>
      </w:pPr>
    </w:p>
    <w:p w:rsidR="00485DA8" w:rsidRPr="001B233C" w:rsidRDefault="00485DA8" w:rsidP="00485DA8">
      <w:pPr>
        <w:rPr>
          <w:bCs/>
          <w:iCs/>
          <w:noProof/>
        </w:rPr>
      </w:pPr>
      <w:r w:rsidRPr="001B233C">
        <w:rPr>
          <w:bCs/>
          <w:iCs/>
          <w:noProof/>
        </w:rPr>
        <w:t>FACILITY</w:t>
      </w:r>
    </w:p>
    <w:p w:rsidR="00485DA8" w:rsidRPr="001B233C" w:rsidRDefault="00485DA8" w:rsidP="00485DA8">
      <w:pPr>
        <w:rPr>
          <w:bCs/>
          <w:iCs/>
          <w:noProof/>
        </w:rPr>
      </w:pPr>
      <w:r w:rsidRPr="001B233C">
        <w:rPr>
          <w:bCs/>
          <w:iCs/>
          <w:noProof/>
        </w:rPr>
        <w:t>ATTN:</w:t>
      </w:r>
      <w:r w:rsidR="001C4D84">
        <w:rPr>
          <w:bCs/>
          <w:iCs/>
          <w:noProof/>
        </w:rPr>
        <w:t xml:space="preserve">  </w:t>
      </w:r>
      <w:r w:rsidRPr="001B233C">
        <w:rPr>
          <w:bCs/>
          <w:iCs/>
          <w:noProof/>
        </w:rPr>
        <w:t>Pathology Department</w:t>
      </w:r>
    </w:p>
    <w:p w:rsidR="0042259A" w:rsidRPr="005A0C90" w:rsidRDefault="005A0C90" w:rsidP="003523F2">
      <w:pPr>
        <w:tabs>
          <w:tab w:val="left" w:pos="3600"/>
        </w:tabs>
      </w:pPr>
      <w:r w:rsidRPr="005A0C90">
        <w:fldChar w:fldCharType="begin">
          <w:ffData>
            <w:name w:val=""/>
            <w:enabled/>
            <w:calcOnExit w:val="0"/>
            <w:textInput>
              <w:default w:val="ADDRESS"/>
            </w:textInput>
          </w:ffData>
        </w:fldChar>
      </w:r>
      <w:r w:rsidRPr="005A0C90">
        <w:instrText xml:space="preserve"> FORMTEXT </w:instrText>
      </w:r>
      <w:r w:rsidRPr="005A0C90">
        <w:fldChar w:fldCharType="separate"/>
      </w:r>
      <w:r w:rsidRPr="005A0C90">
        <w:rPr>
          <w:noProof/>
        </w:rPr>
        <w:t>ADDRESS</w:t>
      </w:r>
      <w:r w:rsidRPr="005A0C90">
        <w:fldChar w:fldCharType="end"/>
      </w:r>
    </w:p>
    <w:p w:rsidR="005A0C90" w:rsidRPr="005A0C90" w:rsidRDefault="005A0C90" w:rsidP="005A0C90">
      <w:pPr>
        <w:tabs>
          <w:tab w:val="left" w:pos="3600"/>
        </w:tabs>
      </w:pPr>
      <w:r w:rsidRPr="005A0C90">
        <w:fldChar w:fldCharType="begin">
          <w:ffData>
            <w:name w:val=""/>
            <w:enabled/>
            <w:calcOnExit w:val="0"/>
            <w:textInput>
              <w:default w:val="ADDRESS"/>
            </w:textInput>
          </w:ffData>
        </w:fldChar>
      </w:r>
      <w:r w:rsidRPr="005A0C90">
        <w:instrText xml:space="preserve"> FORMTEXT </w:instrText>
      </w:r>
      <w:r w:rsidRPr="005A0C90">
        <w:fldChar w:fldCharType="separate"/>
      </w:r>
      <w:r w:rsidRPr="005A0C90">
        <w:rPr>
          <w:noProof/>
        </w:rPr>
        <w:t>ADDRESS</w:t>
      </w:r>
      <w:r w:rsidRPr="005A0C90">
        <w:fldChar w:fldCharType="end"/>
      </w:r>
    </w:p>
    <w:p w:rsidR="005A0C90" w:rsidRDefault="005A0C90" w:rsidP="005A0C90">
      <w:pPr>
        <w:tabs>
          <w:tab w:val="left" w:pos="3600"/>
        </w:tabs>
      </w:pPr>
      <w:r w:rsidRPr="005A0C90">
        <w:fldChar w:fldCharType="begin">
          <w:ffData>
            <w:name w:val=""/>
            <w:enabled/>
            <w:calcOnExit w:val="0"/>
            <w:textInput>
              <w:default w:val="ADDRESS"/>
            </w:textInput>
          </w:ffData>
        </w:fldChar>
      </w:r>
      <w:r w:rsidRPr="005A0C90">
        <w:instrText xml:space="preserve"> FORMTEXT </w:instrText>
      </w:r>
      <w:r w:rsidRPr="005A0C90">
        <w:fldChar w:fldCharType="separate"/>
      </w:r>
      <w:bookmarkStart w:id="0" w:name="_GoBack"/>
      <w:bookmarkEnd w:id="0"/>
      <w:r w:rsidRPr="005A0C90">
        <w:rPr>
          <w:noProof/>
        </w:rPr>
        <w:t>ADDRESS</w:t>
      </w:r>
      <w:r w:rsidRPr="005A0C90">
        <w:fldChar w:fldCharType="end"/>
      </w:r>
    </w:p>
    <w:p w:rsidR="005A0C90" w:rsidRPr="005A0C90" w:rsidRDefault="005A0C90" w:rsidP="005A0C90">
      <w:pPr>
        <w:tabs>
          <w:tab w:val="left" w:pos="3600"/>
        </w:tabs>
      </w:pPr>
    </w:p>
    <w:p w:rsidR="00485DA8" w:rsidRPr="001B233C" w:rsidRDefault="00485DA8" w:rsidP="003B3FAD">
      <w:pPr>
        <w:tabs>
          <w:tab w:val="left" w:pos="720"/>
          <w:tab w:val="left" w:pos="1440"/>
          <w:tab w:val="left" w:pos="7920"/>
        </w:tabs>
        <w:rPr>
          <w:b/>
          <w:bCs/>
        </w:rPr>
      </w:pPr>
      <w:r w:rsidRPr="001B233C">
        <w:tab/>
      </w:r>
      <w:r w:rsidRPr="001B233C">
        <w:rPr>
          <w:b/>
          <w:bCs/>
        </w:rPr>
        <w:t xml:space="preserve">Re: </w:t>
      </w:r>
      <w:r w:rsidR="003B3FAD">
        <w:rPr>
          <w:b/>
          <w:bCs/>
        </w:rPr>
        <w:tab/>
      </w:r>
      <w:r w:rsidR="005A0C90">
        <w:rPr>
          <w:u w:val="single"/>
        </w:rPr>
        <w:fldChar w:fldCharType="begin">
          <w:ffData>
            <w:name w:val=""/>
            <w:enabled/>
            <w:calcOnExit w:val="0"/>
            <w:textInput>
              <w:default w:val="CASE CAPTION"/>
            </w:textInput>
          </w:ffData>
        </w:fldChar>
      </w:r>
      <w:r w:rsidR="005A0C90">
        <w:rPr>
          <w:u w:val="single"/>
        </w:rPr>
        <w:instrText xml:space="preserve"> FORMTEXT </w:instrText>
      </w:r>
      <w:r w:rsidR="005A0C90">
        <w:rPr>
          <w:u w:val="single"/>
        </w:rPr>
      </w:r>
      <w:r w:rsidR="005A0C90">
        <w:rPr>
          <w:u w:val="single"/>
        </w:rPr>
        <w:fldChar w:fldCharType="separate"/>
      </w:r>
      <w:r w:rsidR="005A0C90">
        <w:rPr>
          <w:noProof/>
          <w:u w:val="single"/>
        </w:rPr>
        <w:t>CASE CAPTION</w:t>
      </w:r>
      <w:r w:rsidR="005A0C90">
        <w:rPr>
          <w:u w:val="single"/>
        </w:rPr>
        <w:fldChar w:fldCharType="end"/>
      </w:r>
      <w:r w:rsidR="003523F2">
        <w:rPr>
          <w:u w:val="single"/>
        </w:rPr>
        <w:tab/>
      </w:r>
    </w:p>
    <w:p w:rsidR="00485DA8" w:rsidRPr="001B233C" w:rsidRDefault="00485DA8" w:rsidP="003B3FAD">
      <w:pPr>
        <w:tabs>
          <w:tab w:val="left" w:pos="720"/>
          <w:tab w:val="left" w:pos="1440"/>
          <w:tab w:val="left" w:pos="7920"/>
        </w:tabs>
      </w:pPr>
      <w:r w:rsidRPr="001B233C">
        <w:tab/>
      </w:r>
      <w:r w:rsidRPr="001B233C">
        <w:tab/>
        <w:t xml:space="preserve">Patient: </w:t>
      </w:r>
      <w:r w:rsidR="00C3325A">
        <w:rPr>
          <w:u w:val="single"/>
        </w:rPr>
        <w:t xml:space="preserve"> </w:t>
      </w:r>
      <w:r w:rsidR="00C3325A">
        <w:rPr>
          <w:u w:val="single"/>
        </w:rPr>
        <w:fldChar w:fldCharType="begin">
          <w:ffData>
            <w:name w:val="Text1"/>
            <w:enabled/>
            <w:calcOnExit w:val="0"/>
            <w:textInput/>
          </w:ffData>
        </w:fldChar>
      </w:r>
      <w:bookmarkStart w:id="1" w:name="Text1"/>
      <w:r w:rsidR="00C3325A">
        <w:rPr>
          <w:u w:val="single"/>
        </w:rPr>
        <w:instrText xml:space="preserve"> FORMTEXT </w:instrText>
      </w:r>
      <w:r w:rsidR="00C3325A">
        <w:rPr>
          <w:u w:val="single"/>
        </w:rPr>
      </w:r>
      <w:r w:rsidR="00C3325A">
        <w:rPr>
          <w:u w:val="single"/>
        </w:rPr>
        <w:fldChar w:fldCharType="separate"/>
      </w:r>
      <w:r w:rsidR="00C3325A">
        <w:rPr>
          <w:noProof/>
          <w:u w:val="single"/>
        </w:rPr>
        <w:t> </w:t>
      </w:r>
      <w:r w:rsidR="00C3325A">
        <w:rPr>
          <w:noProof/>
          <w:u w:val="single"/>
        </w:rPr>
        <w:t> </w:t>
      </w:r>
      <w:r w:rsidR="00C3325A">
        <w:rPr>
          <w:noProof/>
          <w:u w:val="single"/>
        </w:rPr>
        <w:t> </w:t>
      </w:r>
      <w:r w:rsidR="00C3325A">
        <w:rPr>
          <w:noProof/>
          <w:u w:val="single"/>
        </w:rPr>
        <w:t> </w:t>
      </w:r>
      <w:r w:rsidR="00C3325A">
        <w:rPr>
          <w:noProof/>
          <w:u w:val="single"/>
        </w:rPr>
        <w:t> </w:t>
      </w:r>
      <w:r w:rsidR="00C3325A">
        <w:rPr>
          <w:u w:val="single"/>
        </w:rPr>
        <w:fldChar w:fldCharType="end"/>
      </w:r>
      <w:bookmarkEnd w:id="1"/>
      <w:r w:rsidR="003B3FAD">
        <w:rPr>
          <w:u w:val="single"/>
        </w:rPr>
        <w:tab/>
      </w:r>
    </w:p>
    <w:p w:rsidR="00485DA8" w:rsidRPr="003B3FAD" w:rsidRDefault="003B3FAD" w:rsidP="003B3FAD">
      <w:pPr>
        <w:tabs>
          <w:tab w:val="left" w:pos="720"/>
          <w:tab w:val="left" w:pos="1440"/>
          <w:tab w:val="left" w:pos="7920"/>
        </w:tabs>
        <w:rPr>
          <w:u w:val="single"/>
        </w:rPr>
      </w:pPr>
      <w:r>
        <w:tab/>
      </w:r>
      <w:r w:rsidR="00485DA8" w:rsidRPr="001B233C">
        <w:tab/>
        <w:t>Date of Surgery:</w:t>
      </w:r>
      <w:r w:rsidR="00C3325A">
        <w:rPr>
          <w:u w:val="single"/>
        </w:rPr>
        <w:t xml:space="preserve"> </w:t>
      </w:r>
      <w:r w:rsidR="00C3325A">
        <w:rPr>
          <w:u w:val="single"/>
        </w:rPr>
        <w:fldChar w:fldCharType="begin">
          <w:ffData>
            <w:name w:val="Text1"/>
            <w:enabled/>
            <w:calcOnExit w:val="0"/>
            <w:textInput/>
          </w:ffData>
        </w:fldChar>
      </w:r>
      <w:r w:rsidR="00C3325A">
        <w:rPr>
          <w:u w:val="single"/>
        </w:rPr>
        <w:instrText xml:space="preserve"> FORMTEXT </w:instrText>
      </w:r>
      <w:r w:rsidR="00C3325A">
        <w:rPr>
          <w:u w:val="single"/>
        </w:rPr>
      </w:r>
      <w:r w:rsidR="00C3325A">
        <w:rPr>
          <w:u w:val="single"/>
        </w:rPr>
        <w:fldChar w:fldCharType="separate"/>
      </w:r>
      <w:r w:rsidR="00C3325A">
        <w:rPr>
          <w:noProof/>
          <w:u w:val="single"/>
        </w:rPr>
        <w:t> </w:t>
      </w:r>
      <w:r w:rsidR="00C3325A">
        <w:rPr>
          <w:noProof/>
          <w:u w:val="single"/>
        </w:rPr>
        <w:t> </w:t>
      </w:r>
      <w:r w:rsidR="00C3325A">
        <w:rPr>
          <w:noProof/>
          <w:u w:val="single"/>
        </w:rPr>
        <w:t> </w:t>
      </w:r>
      <w:r w:rsidR="00C3325A">
        <w:rPr>
          <w:noProof/>
          <w:u w:val="single"/>
        </w:rPr>
        <w:t> </w:t>
      </w:r>
      <w:r w:rsidR="00C3325A">
        <w:rPr>
          <w:noProof/>
          <w:u w:val="single"/>
        </w:rPr>
        <w:t> </w:t>
      </w:r>
      <w:r w:rsidR="00C3325A">
        <w:rPr>
          <w:u w:val="single"/>
        </w:rPr>
        <w:fldChar w:fldCharType="end"/>
      </w:r>
      <w:r>
        <w:rPr>
          <w:u w:val="single"/>
        </w:rPr>
        <w:tab/>
      </w:r>
    </w:p>
    <w:p w:rsidR="00485DA8" w:rsidRPr="001B233C" w:rsidRDefault="00485DA8" w:rsidP="00485DA8"/>
    <w:p w:rsidR="00485DA8" w:rsidRPr="001B233C" w:rsidRDefault="00485DA8" w:rsidP="00485DA8">
      <w:r w:rsidRPr="001B233C">
        <w:t>Dear Department of Pathology:</w:t>
      </w:r>
    </w:p>
    <w:p w:rsidR="00485DA8" w:rsidRPr="001B233C" w:rsidRDefault="00485DA8" w:rsidP="00485DA8">
      <w:pPr>
        <w:jc w:val="both"/>
      </w:pPr>
    </w:p>
    <w:p w:rsidR="00485DA8" w:rsidRPr="001B233C" w:rsidRDefault="00485DA8" w:rsidP="00485DA8">
      <w:pPr>
        <w:ind w:firstLine="720"/>
        <w:jc w:val="both"/>
      </w:pPr>
      <w:r w:rsidRPr="001B233C">
        <w:t xml:space="preserve">I represent the </w:t>
      </w:r>
      <w:r w:rsidRPr="005A0C90">
        <w:t>Plaintiff,</w:t>
      </w:r>
      <w:r w:rsidR="00C3325A" w:rsidRPr="005A0C90">
        <w:t xml:space="preserve"> </w:t>
      </w:r>
      <w:r w:rsidR="00C3325A" w:rsidRPr="005A0C90">
        <w:fldChar w:fldCharType="begin">
          <w:ffData>
            <w:name w:val="Text1"/>
            <w:enabled/>
            <w:calcOnExit w:val="0"/>
            <w:textInput/>
          </w:ffData>
        </w:fldChar>
      </w:r>
      <w:r w:rsidR="00C3325A" w:rsidRPr="005A0C90">
        <w:instrText xml:space="preserve"> FORMTEXT </w:instrText>
      </w:r>
      <w:r w:rsidR="00C3325A" w:rsidRPr="005A0C90">
        <w:fldChar w:fldCharType="separate"/>
      </w:r>
      <w:r w:rsidR="00C3325A" w:rsidRPr="005A0C90">
        <w:rPr>
          <w:noProof/>
        </w:rPr>
        <w:t> </w:t>
      </w:r>
      <w:r w:rsidR="00C3325A" w:rsidRPr="005A0C90">
        <w:rPr>
          <w:noProof/>
        </w:rPr>
        <w:t> </w:t>
      </w:r>
      <w:r w:rsidR="00C3325A" w:rsidRPr="005A0C90">
        <w:rPr>
          <w:noProof/>
        </w:rPr>
        <w:t> </w:t>
      </w:r>
      <w:r w:rsidR="00C3325A" w:rsidRPr="005A0C90">
        <w:rPr>
          <w:noProof/>
        </w:rPr>
        <w:t> </w:t>
      </w:r>
      <w:r w:rsidR="00C3325A" w:rsidRPr="005A0C90">
        <w:rPr>
          <w:noProof/>
        </w:rPr>
        <w:t> </w:t>
      </w:r>
      <w:r w:rsidR="00C3325A" w:rsidRPr="005A0C90">
        <w:fldChar w:fldCharType="end"/>
      </w:r>
      <w:r w:rsidRPr="005A0C90">
        <w:t xml:space="preserve">, and </w:t>
      </w:r>
      <w:r w:rsidR="00C3325A" w:rsidRPr="005A0C90">
        <w:fldChar w:fldCharType="begin">
          <w:ffData>
            <w:name w:val=""/>
            <w:enabled/>
            <w:calcOnExit w:val="0"/>
            <w:textInput/>
          </w:ffData>
        </w:fldChar>
      </w:r>
      <w:r w:rsidR="00C3325A" w:rsidRPr="005A0C90">
        <w:instrText xml:space="preserve"> FORMTEXT </w:instrText>
      </w:r>
      <w:r w:rsidR="00C3325A" w:rsidRPr="005A0C90">
        <w:fldChar w:fldCharType="separate"/>
      </w:r>
      <w:r w:rsidR="00C3325A" w:rsidRPr="005A0C90">
        <w:rPr>
          <w:noProof/>
        </w:rPr>
        <w:t> </w:t>
      </w:r>
      <w:r w:rsidR="00C3325A" w:rsidRPr="005A0C90">
        <w:rPr>
          <w:noProof/>
        </w:rPr>
        <w:t> </w:t>
      </w:r>
      <w:r w:rsidR="00C3325A" w:rsidRPr="005A0C90">
        <w:rPr>
          <w:noProof/>
        </w:rPr>
        <w:t> </w:t>
      </w:r>
      <w:r w:rsidR="00C3325A" w:rsidRPr="005A0C90">
        <w:rPr>
          <w:noProof/>
        </w:rPr>
        <w:t> </w:t>
      </w:r>
      <w:r w:rsidR="00C3325A" w:rsidRPr="005A0C90">
        <w:rPr>
          <w:noProof/>
        </w:rPr>
        <w:t> </w:t>
      </w:r>
      <w:r w:rsidR="00C3325A" w:rsidRPr="005A0C90">
        <w:fldChar w:fldCharType="end"/>
      </w:r>
      <w:r w:rsidRPr="005A0C90">
        <w:t>, copied below, represent the Defendants, Johnson &amp; Johnson and Ethicon, Inc. (collectively “Ethicon”), in the above-referenced lawsuit. There is no litigation pending against your</w:t>
      </w:r>
      <w:r w:rsidRPr="001B233C">
        <w:t xml:space="preserve"> facility or the treating physician in this matter. </w:t>
      </w:r>
      <w:r>
        <w:t xml:space="preserve"> </w:t>
      </w:r>
      <w:r w:rsidRPr="001B233C">
        <w:t xml:space="preserve">The pathology and any explanted mesh material is important evidence in pending litigation against </w:t>
      </w:r>
      <w:r>
        <w:t>Ethicon</w:t>
      </w:r>
      <w:r w:rsidRPr="001B233C">
        <w:t xml:space="preserve"> and preservation of these items is critical.</w:t>
      </w:r>
      <w:r>
        <w:t xml:space="preserve"> </w:t>
      </w:r>
      <w:r w:rsidRPr="001B233C">
        <w:t xml:space="preserve"> I write to request the following:</w:t>
      </w:r>
    </w:p>
    <w:p w:rsidR="00485DA8" w:rsidRPr="001B233C" w:rsidRDefault="00485DA8" w:rsidP="00485DA8"/>
    <w:p w:rsidR="00485DA8" w:rsidRPr="001B233C" w:rsidRDefault="00485DA8" w:rsidP="00485DA8">
      <w:pPr>
        <w:pStyle w:val="ListParagraph"/>
        <w:spacing w:after="0" w:line="240" w:lineRule="auto"/>
        <w:ind w:hanging="360"/>
        <w:jc w:val="both"/>
        <w:rPr>
          <w:rFonts w:ascii="Times New Roman" w:hAnsi="Times New Roman" w:cs="Times New Roman"/>
          <w:sz w:val="24"/>
          <w:szCs w:val="24"/>
        </w:rPr>
      </w:pPr>
      <w:r>
        <w:rPr>
          <w:rFonts w:ascii="Symbol" w:hAnsi="Symbol" w:cs="Times New Roman"/>
          <w:sz w:val="24"/>
          <w:szCs w:val="24"/>
        </w:rPr>
        <w:t></w:t>
      </w:r>
      <w:r>
        <w:rPr>
          <w:rFonts w:ascii="Symbol" w:hAnsi="Symbol" w:cs="Times New Roman"/>
          <w:sz w:val="24"/>
          <w:szCs w:val="24"/>
        </w:rPr>
        <w:tab/>
      </w:r>
      <w:r w:rsidRPr="0001527F">
        <w:rPr>
          <w:rFonts w:ascii="Times New Roman" w:hAnsi="Times New Roman" w:cs="Times New Roman"/>
          <w:b/>
          <w:sz w:val="24"/>
          <w:szCs w:val="24"/>
        </w:rPr>
        <w:t>Please verify if any pathology and explant material is available</w:t>
      </w:r>
      <w:r>
        <w:rPr>
          <w:rFonts w:ascii="Times New Roman" w:hAnsi="Times New Roman" w:cs="Times New Roman"/>
          <w:b/>
          <w:sz w:val="24"/>
          <w:szCs w:val="24"/>
        </w:rPr>
        <w:t xml:space="preserve"> (including </w:t>
      </w:r>
      <w:r w:rsidRPr="007D5FCA">
        <w:rPr>
          <w:rFonts w:ascii="Times New Roman" w:hAnsi="Times New Roman" w:cs="Times New Roman"/>
          <w:b/>
          <w:sz w:val="24"/>
          <w:szCs w:val="24"/>
        </w:rPr>
        <w:t>slides, tissue/paraffin blocks</w:t>
      </w:r>
      <w:r>
        <w:rPr>
          <w:rFonts w:ascii="Times New Roman" w:hAnsi="Times New Roman" w:cs="Times New Roman"/>
          <w:b/>
          <w:sz w:val="24"/>
          <w:szCs w:val="24"/>
        </w:rPr>
        <w:t xml:space="preserve">, </w:t>
      </w:r>
      <w:r w:rsidRPr="007D5FCA">
        <w:rPr>
          <w:rFonts w:ascii="Times New Roman" w:hAnsi="Times New Roman" w:cs="Times New Roman"/>
          <w:b/>
          <w:sz w:val="24"/>
          <w:szCs w:val="24"/>
        </w:rPr>
        <w:t>and</w:t>
      </w:r>
      <w:r>
        <w:rPr>
          <w:rFonts w:ascii="Times New Roman" w:hAnsi="Times New Roman" w:cs="Times New Roman"/>
          <w:b/>
          <w:sz w:val="24"/>
          <w:szCs w:val="24"/>
        </w:rPr>
        <w:t>/or gross specimens)</w:t>
      </w:r>
      <w:r w:rsidRPr="0001527F">
        <w:rPr>
          <w:rFonts w:ascii="Times New Roman" w:hAnsi="Times New Roman" w:cs="Times New Roman"/>
          <w:b/>
          <w:sz w:val="24"/>
          <w:szCs w:val="24"/>
        </w:rPr>
        <w:t>,</w:t>
      </w:r>
      <w:r w:rsidRPr="0001527F">
        <w:rPr>
          <w:rFonts w:ascii="Times New Roman" w:hAnsi="Times New Roman" w:cs="Times New Roman"/>
          <w:sz w:val="24"/>
          <w:szCs w:val="24"/>
        </w:rPr>
        <w:t xml:space="preserve"> from </w:t>
      </w:r>
      <w:r w:rsidR="00CA533B" w:rsidRPr="00CA533B">
        <w:fldChar w:fldCharType="begin">
          <w:ffData>
            <w:name w:val=""/>
            <w:enabled/>
            <w:calcOnExit w:val="0"/>
            <w:helpText w:type="text" w:val="FIRST, MIDDLE, LAST NAME"/>
            <w:statusText w:type="text" w:val="FIRST, MIDDLE, LAST NAME"/>
            <w:textInput>
              <w:default w:val="FIRST, MIDDLE, LAST NAME"/>
            </w:textInput>
          </w:ffData>
        </w:fldChar>
      </w:r>
      <w:r w:rsidR="00CA533B" w:rsidRPr="00CA533B">
        <w:instrText xml:space="preserve"> FORMTEXT </w:instrText>
      </w:r>
      <w:r w:rsidR="00CA533B" w:rsidRPr="00CA533B">
        <w:fldChar w:fldCharType="separate"/>
      </w:r>
      <w:r w:rsidR="00CA533B" w:rsidRPr="00CA533B">
        <w:rPr>
          <w:noProof/>
        </w:rPr>
        <w:t>FIRST, MIDDLE, LAST NAME</w:t>
      </w:r>
      <w:r w:rsidR="00CA533B" w:rsidRPr="00CA533B">
        <w:fldChar w:fldCharType="end"/>
      </w:r>
      <w:r w:rsidRPr="0001527F">
        <w:rPr>
          <w:rFonts w:ascii="Times New Roman" w:hAnsi="Times New Roman" w:cs="Times New Roman"/>
          <w:sz w:val="24"/>
          <w:szCs w:val="24"/>
        </w:rPr>
        <w:t xml:space="preserve">'s </w:t>
      </w:r>
      <w:r w:rsidR="00D84078">
        <w:rPr>
          <w:rFonts w:ascii="Times New Roman" w:hAnsi="Times New Roman" w:cs="Times New Roman"/>
          <w:sz w:val="24"/>
          <w:szCs w:val="24"/>
        </w:rPr>
        <w:fldChar w:fldCharType="begin">
          <w:ffData>
            <w:name w:val="Text2"/>
            <w:enabled/>
            <w:calcOnExit w:val="0"/>
            <w:textInput>
              <w:default w:val="DATE OF SURGERY"/>
            </w:textInput>
          </w:ffData>
        </w:fldChar>
      </w:r>
      <w:bookmarkStart w:id="2" w:name="Text2"/>
      <w:r w:rsidR="00D84078">
        <w:rPr>
          <w:rFonts w:ascii="Times New Roman" w:hAnsi="Times New Roman" w:cs="Times New Roman"/>
          <w:sz w:val="24"/>
          <w:szCs w:val="24"/>
        </w:rPr>
        <w:instrText xml:space="preserve"> FORMTEXT </w:instrText>
      </w:r>
      <w:r w:rsidR="00D84078">
        <w:rPr>
          <w:rFonts w:ascii="Times New Roman" w:hAnsi="Times New Roman" w:cs="Times New Roman"/>
          <w:sz w:val="24"/>
          <w:szCs w:val="24"/>
        </w:rPr>
      </w:r>
      <w:r w:rsidR="00D84078">
        <w:rPr>
          <w:rFonts w:ascii="Times New Roman" w:hAnsi="Times New Roman" w:cs="Times New Roman"/>
          <w:sz w:val="24"/>
          <w:szCs w:val="24"/>
        </w:rPr>
        <w:fldChar w:fldCharType="separate"/>
      </w:r>
      <w:r w:rsidR="00D84078">
        <w:rPr>
          <w:rFonts w:ascii="Times New Roman" w:hAnsi="Times New Roman" w:cs="Times New Roman"/>
          <w:noProof/>
          <w:sz w:val="24"/>
          <w:szCs w:val="24"/>
        </w:rPr>
        <w:t>DATE OF SURGERY</w:t>
      </w:r>
      <w:r w:rsidR="00D84078">
        <w:rPr>
          <w:rFonts w:ascii="Times New Roman" w:hAnsi="Times New Roman" w:cs="Times New Roman"/>
          <w:sz w:val="24"/>
          <w:szCs w:val="24"/>
        </w:rPr>
        <w:fldChar w:fldCharType="end"/>
      </w:r>
      <w:bookmarkEnd w:id="2"/>
      <w:r w:rsidRPr="0001527F">
        <w:rPr>
          <w:rFonts w:ascii="Times New Roman" w:hAnsi="Times New Roman" w:cs="Times New Roman"/>
          <w:sz w:val="24"/>
          <w:szCs w:val="24"/>
        </w:rPr>
        <w:t xml:space="preserve"> surgery performed by Dr. </w:t>
      </w:r>
      <w:r w:rsidR="00CA533B">
        <w:rPr>
          <w:rFonts w:ascii="Times New Roman" w:hAnsi="Times New Roman" w:cs="Times New Roman"/>
          <w:sz w:val="24"/>
          <w:szCs w:val="24"/>
        </w:rPr>
        <w:fldChar w:fldCharType="begin">
          <w:ffData>
            <w:name w:val="Text3"/>
            <w:enabled/>
            <w:calcOnExit w:val="0"/>
            <w:textInput>
              <w:default w:val="EXPLANT SURGEON"/>
            </w:textInput>
          </w:ffData>
        </w:fldChar>
      </w:r>
      <w:bookmarkStart w:id="3" w:name="Text3"/>
      <w:r w:rsidR="00CA533B">
        <w:rPr>
          <w:rFonts w:ascii="Times New Roman" w:hAnsi="Times New Roman" w:cs="Times New Roman"/>
          <w:sz w:val="24"/>
          <w:szCs w:val="24"/>
        </w:rPr>
        <w:instrText xml:space="preserve"> FORMTEXT </w:instrText>
      </w:r>
      <w:r w:rsidR="00CA533B">
        <w:rPr>
          <w:rFonts w:ascii="Times New Roman" w:hAnsi="Times New Roman" w:cs="Times New Roman"/>
          <w:sz w:val="24"/>
          <w:szCs w:val="24"/>
        </w:rPr>
      </w:r>
      <w:r w:rsidR="00CA533B">
        <w:rPr>
          <w:rFonts w:ascii="Times New Roman" w:hAnsi="Times New Roman" w:cs="Times New Roman"/>
          <w:sz w:val="24"/>
          <w:szCs w:val="24"/>
        </w:rPr>
        <w:fldChar w:fldCharType="separate"/>
      </w:r>
      <w:r w:rsidR="00CA533B">
        <w:rPr>
          <w:rFonts w:ascii="Times New Roman" w:hAnsi="Times New Roman" w:cs="Times New Roman"/>
          <w:noProof/>
          <w:sz w:val="24"/>
          <w:szCs w:val="24"/>
        </w:rPr>
        <w:t>EXPLANT SURGEON</w:t>
      </w:r>
      <w:r w:rsidR="00CA533B">
        <w:rPr>
          <w:rFonts w:ascii="Times New Roman" w:hAnsi="Times New Roman" w:cs="Times New Roman"/>
          <w:sz w:val="24"/>
          <w:szCs w:val="24"/>
        </w:rPr>
        <w:fldChar w:fldCharType="end"/>
      </w:r>
      <w:bookmarkEnd w:id="3"/>
      <w:r w:rsidRPr="0001527F">
        <w:rPr>
          <w:rFonts w:ascii="Times New Roman" w:hAnsi="Times New Roman" w:cs="Times New Roman"/>
          <w:sz w:val="24"/>
          <w:szCs w:val="24"/>
        </w:rPr>
        <w:t xml:space="preserve">, </w:t>
      </w:r>
      <w:r w:rsidRPr="0001527F">
        <w:rPr>
          <w:rFonts w:ascii="Times New Roman" w:hAnsi="Times New Roman" w:cs="Times New Roman"/>
          <w:b/>
          <w:sz w:val="24"/>
          <w:szCs w:val="24"/>
        </w:rPr>
        <w:t>if so, please continue to preserve using your standard method of preserving pathology and/or explant materials</w:t>
      </w:r>
      <w:r w:rsidRPr="0001527F">
        <w:rPr>
          <w:rFonts w:ascii="Times New Roman" w:hAnsi="Times New Roman" w:cs="Times New Roman"/>
          <w:sz w:val="24"/>
          <w:szCs w:val="24"/>
        </w:rPr>
        <w:t xml:space="preserve">.  It is of utmost importance that you DO NOT DISCARD OR DESTROY </w:t>
      </w:r>
      <w:r w:rsidRPr="001B233C">
        <w:rPr>
          <w:rFonts w:ascii="Times New Roman" w:hAnsi="Times New Roman" w:cs="Times New Roman"/>
          <w:sz w:val="24"/>
          <w:szCs w:val="24"/>
        </w:rPr>
        <w:t>THESE MATERIALS.</w:t>
      </w:r>
    </w:p>
    <w:p w:rsidR="00485DA8" w:rsidRPr="001B233C" w:rsidRDefault="00485DA8" w:rsidP="00485DA8">
      <w:pPr>
        <w:pStyle w:val="ListParagraph"/>
        <w:spacing w:after="0" w:line="240" w:lineRule="auto"/>
        <w:jc w:val="both"/>
        <w:rPr>
          <w:rFonts w:ascii="Times New Roman" w:hAnsi="Times New Roman" w:cs="Times New Roman"/>
          <w:sz w:val="24"/>
          <w:szCs w:val="24"/>
        </w:rPr>
      </w:pPr>
    </w:p>
    <w:p w:rsidR="00485DA8" w:rsidRPr="00A97CB7" w:rsidRDefault="00485DA8" w:rsidP="00485DA8">
      <w:pPr>
        <w:pStyle w:val="ListParagraph"/>
        <w:spacing w:after="0" w:line="240" w:lineRule="auto"/>
        <w:ind w:hanging="360"/>
        <w:jc w:val="both"/>
        <w:rPr>
          <w:rFonts w:ascii="Times New Roman" w:hAnsi="Times New Roman" w:cs="Times New Roman"/>
          <w:sz w:val="24"/>
          <w:szCs w:val="24"/>
        </w:rPr>
      </w:pPr>
      <w:r>
        <w:rPr>
          <w:rFonts w:ascii="Symbol" w:hAnsi="Symbol" w:cs="Times New Roman"/>
          <w:sz w:val="24"/>
          <w:szCs w:val="24"/>
        </w:rPr>
        <w:t></w:t>
      </w:r>
      <w:r>
        <w:rPr>
          <w:rFonts w:ascii="Symbol" w:hAnsi="Symbol" w:cs="Times New Roman"/>
          <w:sz w:val="24"/>
          <w:szCs w:val="24"/>
        </w:rPr>
        <w:tab/>
      </w:r>
      <w:r>
        <w:rPr>
          <w:rFonts w:ascii="Times New Roman" w:hAnsi="Times New Roman" w:cs="Times New Roman"/>
          <w:sz w:val="24"/>
          <w:szCs w:val="24"/>
        </w:rPr>
        <w:t xml:space="preserve">If you possess any Gross Specimens </w:t>
      </w:r>
      <w:r>
        <w:rPr>
          <w:rFonts w:ascii="Times New Roman" w:hAnsi="Times New Roman" w:cs="Times New Roman"/>
          <w:sz w:val="24"/>
          <w:szCs w:val="24"/>
          <w:u w:val="single"/>
        </w:rPr>
        <w:t>OR</w:t>
      </w:r>
      <w:r w:rsidRPr="00B52FCE">
        <w:t xml:space="preserve"> </w:t>
      </w:r>
      <w:r>
        <w:rPr>
          <w:rFonts w:ascii="Times New Roman" w:hAnsi="Times New Roman" w:cs="Times New Roman"/>
          <w:sz w:val="24"/>
          <w:szCs w:val="24"/>
        </w:rPr>
        <w:t xml:space="preserve">if </w:t>
      </w:r>
      <w:r w:rsidRPr="001B233C">
        <w:rPr>
          <w:rFonts w:ascii="Times New Roman" w:hAnsi="Times New Roman" w:cs="Times New Roman"/>
          <w:sz w:val="24"/>
          <w:szCs w:val="24"/>
        </w:rPr>
        <w:t xml:space="preserve"> your standard method of preserving pathology</w:t>
      </w:r>
      <w:r>
        <w:rPr>
          <w:rFonts w:ascii="Times New Roman" w:hAnsi="Times New Roman" w:cs="Times New Roman"/>
          <w:sz w:val="24"/>
          <w:szCs w:val="24"/>
        </w:rPr>
        <w:t>, paraffin/tissue blocks, histology slides,</w:t>
      </w:r>
      <w:r w:rsidRPr="001B233C">
        <w:rPr>
          <w:rFonts w:ascii="Times New Roman" w:hAnsi="Times New Roman" w:cs="Times New Roman"/>
          <w:sz w:val="24"/>
          <w:szCs w:val="24"/>
        </w:rPr>
        <w:t xml:space="preserve"> and/or explant materials contemplates that you preserve these materials for a period that </w:t>
      </w:r>
      <w:r>
        <w:rPr>
          <w:rFonts w:ascii="Times New Roman" w:hAnsi="Times New Roman" w:cs="Times New Roman"/>
          <w:sz w:val="24"/>
          <w:szCs w:val="24"/>
        </w:rPr>
        <w:t>is</w:t>
      </w:r>
      <w:r w:rsidRPr="001B233C">
        <w:rPr>
          <w:rFonts w:ascii="Times New Roman" w:hAnsi="Times New Roman" w:cs="Times New Roman"/>
          <w:sz w:val="24"/>
          <w:szCs w:val="24"/>
        </w:rPr>
        <w:t xml:space="preserve"> le</w:t>
      </w:r>
      <w:r>
        <w:rPr>
          <w:rFonts w:ascii="Times New Roman" w:hAnsi="Times New Roman" w:cs="Times New Roman"/>
          <w:sz w:val="24"/>
          <w:szCs w:val="24"/>
        </w:rPr>
        <w:t>ss than</w:t>
      </w:r>
      <w:r w:rsidRPr="001B233C">
        <w:rPr>
          <w:rFonts w:ascii="Times New Roman" w:hAnsi="Times New Roman" w:cs="Times New Roman"/>
          <w:sz w:val="24"/>
          <w:szCs w:val="24"/>
        </w:rPr>
        <w:t xml:space="preserve"> 10 years from the date of this letter</w:t>
      </w:r>
      <w:r>
        <w:rPr>
          <w:rFonts w:ascii="Times New Roman" w:hAnsi="Times New Roman" w:cs="Times New Roman"/>
          <w:sz w:val="24"/>
          <w:szCs w:val="24"/>
        </w:rPr>
        <w:t xml:space="preserve">, </w:t>
      </w:r>
      <w:r w:rsidRPr="001B233C">
        <w:rPr>
          <w:rFonts w:ascii="Times New Roman" w:hAnsi="Times New Roman" w:cs="Times New Roman"/>
          <w:sz w:val="24"/>
          <w:szCs w:val="24"/>
        </w:rPr>
        <w:t xml:space="preserve"> the parties request that you immediately contact our pathology </w:t>
      </w:r>
      <w:r>
        <w:rPr>
          <w:rFonts w:ascii="Times New Roman" w:hAnsi="Times New Roman" w:cs="Times New Roman"/>
          <w:sz w:val="24"/>
          <w:szCs w:val="24"/>
        </w:rPr>
        <w:t xml:space="preserve">specimen </w:t>
      </w:r>
      <w:r w:rsidRPr="001B233C">
        <w:rPr>
          <w:rFonts w:ascii="Times New Roman" w:hAnsi="Times New Roman" w:cs="Times New Roman"/>
          <w:sz w:val="24"/>
          <w:szCs w:val="24"/>
        </w:rPr>
        <w:t>storage facility representative to arrange for the shipment and storage of these preserved materials once your normal pathology procedures have been completed. Standard delivery FedEx or UPS shipping is sufficient</w:t>
      </w:r>
      <w:r>
        <w:rPr>
          <w:rFonts w:ascii="Times New Roman" w:hAnsi="Times New Roman" w:cs="Times New Roman"/>
          <w:sz w:val="24"/>
          <w:szCs w:val="24"/>
        </w:rPr>
        <w:t>, however, please comply with your usual practice for the shipment of these materials</w:t>
      </w:r>
      <w:r w:rsidRPr="001B233C">
        <w:rPr>
          <w:rFonts w:ascii="Times New Roman" w:hAnsi="Times New Roman" w:cs="Times New Roman"/>
          <w:sz w:val="24"/>
          <w:szCs w:val="24"/>
        </w:rPr>
        <w:t xml:space="preserve"> to:</w:t>
      </w:r>
    </w:p>
    <w:p w:rsidR="00485DA8" w:rsidRDefault="00485DA8" w:rsidP="00485DA8">
      <w:pPr>
        <w:pStyle w:val="ListParagraph"/>
        <w:spacing w:after="0" w:line="240" w:lineRule="auto"/>
        <w:jc w:val="center"/>
        <w:rPr>
          <w:rFonts w:ascii="Times New Roman" w:hAnsi="Times New Roman" w:cs="Times New Roman"/>
          <w:sz w:val="24"/>
          <w:szCs w:val="24"/>
        </w:rPr>
      </w:pPr>
    </w:p>
    <w:p w:rsidR="00F22A95" w:rsidRDefault="00F22A95">
      <w:pPr>
        <w:spacing w:after="200" w:line="276" w:lineRule="auto"/>
        <w:rPr>
          <w:rFonts w:cs="Times New Roman"/>
          <w:szCs w:val="24"/>
        </w:rPr>
      </w:pPr>
      <w:r>
        <w:rPr>
          <w:rFonts w:cs="Times New Roman"/>
          <w:szCs w:val="24"/>
        </w:rPr>
        <w:br w:type="page"/>
      </w:r>
    </w:p>
    <w:p w:rsidR="00485DA8" w:rsidRPr="001B233C" w:rsidRDefault="00485DA8" w:rsidP="00485DA8">
      <w:pPr>
        <w:pStyle w:val="ListParagraph"/>
        <w:spacing w:after="0" w:line="240" w:lineRule="auto"/>
        <w:jc w:val="center"/>
        <w:rPr>
          <w:rFonts w:ascii="Times New Roman" w:hAnsi="Times New Roman" w:cs="Times New Roman"/>
          <w:sz w:val="24"/>
          <w:szCs w:val="24"/>
        </w:rPr>
      </w:pPr>
      <w:r w:rsidRPr="001B233C">
        <w:rPr>
          <w:rFonts w:ascii="Times New Roman" w:hAnsi="Times New Roman" w:cs="Times New Roman"/>
          <w:sz w:val="24"/>
          <w:szCs w:val="24"/>
        </w:rPr>
        <w:lastRenderedPageBreak/>
        <w:t>Kate Grayson</w:t>
      </w:r>
    </w:p>
    <w:p w:rsidR="00485DA8" w:rsidRPr="001B233C" w:rsidRDefault="00485DA8" w:rsidP="00485DA8">
      <w:pPr>
        <w:pStyle w:val="ListParagraph"/>
        <w:spacing w:after="0" w:line="240" w:lineRule="auto"/>
        <w:jc w:val="center"/>
        <w:rPr>
          <w:rFonts w:ascii="Times New Roman" w:hAnsi="Times New Roman" w:cs="Times New Roman"/>
          <w:sz w:val="24"/>
          <w:szCs w:val="24"/>
        </w:rPr>
      </w:pPr>
      <w:r w:rsidRPr="001B233C">
        <w:rPr>
          <w:rFonts w:ascii="Times New Roman" w:hAnsi="Times New Roman" w:cs="Times New Roman"/>
          <w:sz w:val="24"/>
          <w:szCs w:val="24"/>
        </w:rPr>
        <w:t>Steelgate, Inc.,</w:t>
      </w:r>
    </w:p>
    <w:p w:rsidR="00485DA8" w:rsidRPr="001B233C" w:rsidRDefault="00485DA8" w:rsidP="00485DA8">
      <w:pPr>
        <w:pStyle w:val="ListParagraph"/>
        <w:spacing w:after="0" w:line="240" w:lineRule="auto"/>
        <w:jc w:val="center"/>
        <w:rPr>
          <w:rFonts w:ascii="Times New Roman" w:hAnsi="Times New Roman" w:cs="Times New Roman"/>
          <w:sz w:val="24"/>
          <w:szCs w:val="24"/>
        </w:rPr>
      </w:pPr>
      <w:r w:rsidRPr="001B233C">
        <w:rPr>
          <w:rFonts w:ascii="Times New Roman" w:hAnsi="Times New Roman" w:cs="Times New Roman"/>
          <w:sz w:val="24"/>
          <w:szCs w:val="24"/>
        </w:rPr>
        <w:t>2307 58th Avenue East</w:t>
      </w:r>
    </w:p>
    <w:p w:rsidR="00485DA8" w:rsidRPr="001B233C" w:rsidRDefault="00485DA8" w:rsidP="00485DA8">
      <w:pPr>
        <w:pStyle w:val="ListParagraph"/>
        <w:spacing w:after="0" w:line="240" w:lineRule="auto"/>
        <w:jc w:val="center"/>
        <w:rPr>
          <w:rFonts w:ascii="Times New Roman" w:hAnsi="Times New Roman" w:cs="Times New Roman"/>
          <w:sz w:val="24"/>
          <w:szCs w:val="24"/>
        </w:rPr>
      </w:pPr>
      <w:r w:rsidRPr="001B233C">
        <w:rPr>
          <w:rFonts w:ascii="Times New Roman" w:hAnsi="Times New Roman" w:cs="Times New Roman"/>
          <w:sz w:val="24"/>
          <w:szCs w:val="24"/>
        </w:rPr>
        <w:t>Bradenton, Florida 34203</w:t>
      </w:r>
    </w:p>
    <w:p w:rsidR="00485DA8" w:rsidRPr="001B233C" w:rsidRDefault="00485DA8" w:rsidP="00485DA8">
      <w:pPr>
        <w:pStyle w:val="ListParagraph"/>
        <w:spacing w:after="0" w:line="240" w:lineRule="auto"/>
        <w:jc w:val="center"/>
        <w:rPr>
          <w:rFonts w:ascii="Times New Roman" w:hAnsi="Times New Roman" w:cs="Times New Roman"/>
          <w:sz w:val="24"/>
          <w:szCs w:val="24"/>
        </w:rPr>
      </w:pPr>
      <w:r w:rsidRPr="001B233C">
        <w:rPr>
          <w:rFonts w:ascii="Times New Roman" w:hAnsi="Times New Roman" w:cs="Times New Roman"/>
          <w:sz w:val="24"/>
          <w:szCs w:val="24"/>
        </w:rPr>
        <w:t>kate@steelgateinc.com</w:t>
      </w:r>
    </w:p>
    <w:p w:rsidR="00485DA8" w:rsidRPr="001B233C" w:rsidRDefault="00485DA8" w:rsidP="00485DA8">
      <w:pPr>
        <w:pStyle w:val="ListParagraph"/>
        <w:spacing w:after="0" w:line="240" w:lineRule="auto"/>
        <w:jc w:val="center"/>
        <w:rPr>
          <w:szCs w:val="24"/>
        </w:rPr>
      </w:pPr>
      <w:r w:rsidRPr="001B233C">
        <w:rPr>
          <w:rFonts w:ascii="Times New Roman" w:hAnsi="Times New Roman" w:cs="Times New Roman"/>
          <w:sz w:val="24"/>
          <w:szCs w:val="24"/>
        </w:rPr>
        <w:t>(941) 758-1122 or (866) 647-8335</w:t>
      </w:r>
    </w:p>
    <w:p w:rsidR="00485DA8" w:rsidRDefault="00485DA8" w:rsidP="00485DA8"/>
    <w:p w:rsidR="00485DA8" w:rsidRPr="001B233C" w:rsidRDefault="00485DA8" w:rsidP="00485DA8">
      <w:pPr>
        <w:pStyle w:val="ListParagraph"/>
        <w:ind w:hanging="360"/>
      </w:pPr>
      <w:r>
        <w:rPr>
          <w:rFonts w:ascii="Symbol" w:hAnsi="Symbol"/>
        </w:rPr>
        <w:t></w:t>
      </w:r>
      <w:r>
        <w:rPr>
          <w:rFonts w:ascii="Symbol" w:hAnsi="Symbol"/>
        </w:rPr>
        <w:tab/>
      </w:r>
      <w:r>
        <w:rPr>
          <w:rFonts w:ascii="Times New Roman" w:hAnsi="Times New Roman" w:cs="Times New Roman"/>
          <w:sz w:val="24"/>
          <w:szCs w:val="24"/>
        </w:rPr>
        <w:t xml:space="preserve">If you DO NOT POSSESS ANY GROSS SPECIMENS </w:t>
      </w:r>
      <w:r w:rsidRPr="00B52FCE">
        <w:rPr>
          <w:rFonts w:ascii="Times New Roman" w:hAnsi="Times New Roman" w:cs="Times New Roman"/>
          <w:b/>
          <w:sz w:val="24"/>
          <w:szCs w:val="24"/>
          <w:u w:val="single"/>
        </w:rPr>
        <w:t>AND</w:t>
      </w:r>
      <w:r>
        <w:rPr>
          <w:rFonts w:ascii="Times New Roman" w:hAnsi="Times New Roman" w:cs="Times New Roman"/>
          <w:sz w:val="24"/>
          <w:szCs w:val="24"/>
        </w:rPr>
        <w:t xml:space="preserve"> </w:t>
      </w:r>
      <w:r w:rsidRPr="001B233C">
        <w:rPr>
          <w:rFonts w:ascii="Times New Roman" w:hAnsi="Times New Roman" w:cs="Times New Roman"/>
          <w:sz w:val="24"/>
          <w:szCs w:val="24"/>
        </w:rPr>
        <w:t xml:space="preserve">your standard method of preserving </w:t>
      </w:r>
      <w:r>
        <w:rPr>
          <w:rFonts w:ascii="Times New Roman" w:hAnsi="Times New Roman" w:cs="Times New Roman"/>
          <w:sz w:val="24"/>
          <w:szCs w:val="24"/>
        </w:rPr>
        <w:t>histology slides</w:t>
      </w:r>
      <w:r w:rsidRPr="001B233C">
        <w:rPr>
          <w:rFonts w:ascii="Times New Roman" w:hAnsi="Times New Roman" w:cs="Times New Roman"/>
          <w:sz w:val="24"/>
          <w:szCs w:val="24"/>
        </w:rPr>
        <w:t xml:space="preserve"> and/or </w:t>
      </w:r>
      <w:r>
        <w:rPr>
          <w:rFonts w:ascii="Times New Roman" w:hAnsi="Times New Roman" w:cs="Times New Roman"/>
          <w:sz w:val="24"/>
          <w:szCs w:val="24"/>
        </w:rPr>
        <w:t>blocks of tissue</w:t>
      </w:r>
      <w:r w:rsidRPr="001B233C">
        <w:rPr>
          <w:rFonts w:ascii="Times New Roman" w:hAnsi="Times New Roman" w:cs="Times New Roman"/>
          <w:sz w:val="24"/>
          <w:szCs w:val="24"/>
        </w:rPr>
        <w:t xml:space="preserve"> contemplates that you preserve these materials for a period that </w:t>
      </w:r>
      <w:r>
        <w:rPr>
          <w:rFonts w:ascii="Times New Roman" w:hAnsi="Times New Roman" w:cs="Times New Roman"/>
          <w:sz w:val="24"/>
          <w:szCs w:val="24"/>
        </w:rPr>
        <w:t>is</w:t>
      </w:r>
      <w:r w:rsidRPr="001B233C">
        <w:rPr>
          <w:rFonts w:ascii="Times New Roman" w:hAnsi="Times New Roman" w:cs="Times New Roman"/>
          <w:sz w:val="24"/>
          <w:szCs w:val="24"/>
        </w:rPr>
        <w:t xml:space="preserve"> at le</w:t>
      </w:r>
      <w:r>
        <w:rPr>
          <w:rFonts w:ascii="Times New Roman" w:hAnsi="Times New Roman" w:cs="Times New Roman"/>
          <w:sz w:val="24"/>
          <w:szCs w:val="24"/>
        </w:rPr>
        <w:t>ast</w:t>
      </w:r>
      <w:r w:rsidRPr="001B233C">
        <w:rPr>
          <w:rFonts w:ascii="Times New Roman" w:hAnsi="Times New Roman" w:cs="Times New Roman"/>
          <w:sz w:val="24"/>
          <w:szCs w:val="24"/>
        </w:rPr>
        <w:t>10 years from the date of this letter,</w:t>
      </w:r>
      <w:r>
        <w:rPr>
          <w:rFonts w:ascii="Times New Roman" w:hAnsi="Times New Roman" w:cs="Times New Roman"/>
          <w:sz w:val="24"/>
          <w:szCs w:val="24"/>
        </w:rPr>
        <w:t xml:space="preserve"> then you need to do nothing further other than 1) continue to preserve these materials unless you receive separate instructions, and 2) provide written confirmation of your retention policy.</w:t>
      </w:r>
    </w:p>
    <w:p w:rsidR="00485DA8" w:rsidRDefault="00485DA8" w:rsidP="00485DA8">
      <w:pPr>
        <w:pStyle w:val="BodyText"/>
        <w:rPr>
          <w:b/>
        </w:rPr>
      </w:pPr>
      <w:r>
        <w:t>To facilitate this request, enclosed please find a HIPAA-compliant authorization signed by the above-referenced Plaintiff for the release of the pathology and explant specimens to Steelgate as instructed above.</w:t>
      </w:r>
    </w:p>
    <w:p w:rsidR="00485DA8" w:rsidRDefault="00485DA8" w:rsidP="00485DA8">
      <w:pPr>
        <w:pStyle w:val="BodyText"/>
      </w:pPr>
      <w:r>
        <w:rPr>
          <w:b/>
        </w:rPr>
        <w:t xml:space="preserve">Instructions for Reimbursement for Costs Incurred: </w:t>
      </w:r>
      <w:r>
        <w:t>For reimbursement of costs incurred in the collection, preservation, and shipping of the specimens, please submit an itemized invoice to:</w:t>
      </w:r>
    </w:p>
    <w:p w:rsidR="00485DA8" w:rsidRDefault="00485DA8" w:rsidP="00485DA8">
      <w:pPr>
        <w:pStyle w:val="Address"/>
      </w:pPr>
      <w:r>
        <w:t>[PLAINTIFF’S COUNSEL, FIRM NAME, ADDRESS, PHONE/EMAIL]</w:t>
      </w:r>
    </w:p>
    <w:p w:rsidR="003B3FAD" w:rsidRDefault="00C3325A" w:rsidP="00F22A95">
      <w:pPr>
        <w:pStyle w:val="Address"/>
        <w:tabs>
          <w:tab w:val="left" w:pos="9360"/>
        </w:tabs>
        <w:spacing w:after="0"/>
        <w:rPr>
          <w:u w:val="single"/>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3B3FAD">
        <w:rPr>
          <w:u w:val="single"/>
        </w:rPr>
        <w:tab/>
      </w:r>
    </w:p>
    <w:p w:rsidR="003523F2" w:rsidRDefault="003523F2" w:rsidP="00F22A95">
      <w:pPr>
        <w:pStyle w:val="Address"/>
        <w:tabs>
          <w:tab w:val="left" w:pos="9360"/>
        </w:tabs>
        <w:spacing w:after="0"/>
        <w:rPr>
          <w:u w:val="single"/>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3523F2" w:rsidRPr="003B3FAD" w:rsidRDefault="003523F2" w:rsidP="00F22A95">
      <w:pPr>
        <w:pStyle w:val="Address"/>
        <w:tabs>
          <w:tab w:val="left" w:pos="9360"/>
        </w:tabs>
        <w:spacing w:after="0"/>
        <w:rPr>
          <w:u w:val="single"/>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485DA8" w:rsidRDefault="00485DA8" w:rsidP="00485DA8">
      <w:pPr>
        <w:pStyle w:val="BodyText"/>
      </w:pPr>
      <w:r>
        <w:t>Should you have any questions or concerns regarding this ma</w:t>
      </w:r>
      <w:r w:rsidR="003B3FAD">
        <w:t>tter, please contact either Ms. </w:t>
      </w:r>
      <w:r>
        <w:t>Grayson or the undersigned.</w:t>
      </w:r>
    </w:p>
    <w:p w:rsidR="00485DA8" w:rsidRDefault="00485DA8" w:rsidP="00485DA8">
      <w:pPr>
        <w:pStyle w:val="BodyText"/>
      </w:pPr>
      <w:r>
        <w:t>If you are not the appropriate recipient of this request, please notify and forward a copy of this letter to the appropriate person or entity responsible for ensuring compliance with the terms of this request at your earliest convenience. Thank you very much for your assistance.</w:t>
      </w:r>
    </w:p>
    <w:p w:rsidR="00485DA8" w:rsidRDefault="00485DA8" w:rsidP="005A0C90">
      <w:pPr>
        <w:pStyle w:val="Signature"/>
        <w:spacing w:after="0"/>
      </w:pPr>
      <w:r>
        <w:t>Very truly yours,</w:t>
      </w:r>
    </w:p>
    <w:p w:rsidR="00485DA8" w:rsidRDefault="005A0C90" w:rsidP="00485DA8">
      <w:pPr>
        <w:pStyle w:val="Signature"/>
        <w:rPr>
          <w:szCs w:val="28"/>
        </w:rPr>
      </w:pPr>
      <w:r>
        <w:rPr>
          <w:szCs w:val="28"/>
        </w:rPr>
        <w:fldChar w:fldCharType="begin">
          <w:ffData>
            <w:name w:val="Text4"/>
            <w:enabled/>
            <w:calcOnExit w:val="0"/>
            <w:textInput>
              <w:default w:val="SIGNATURE BLOCK"/>
            </w:textInput>
          </w:ffData>
        </w:fldChar>
      </w:r>
      <w:bookmarkStart w:id="4" w:name="Text4"/>
      <w:r>
        <w:rPr>
          <w:szCs w:val="28"/>
        </w:rPr>
        <w:instrText xml:space="preserve"> FORMTEXT </w:instrText>
      </w:r>
      <w:r>
        <w:rPr>
          <w:szCs w:val="28"/>
        </w:rPr>
      </w:r>
      <w:r>
        <w:rPr>
          <w:szCs w:val="28"/>
        </w:rPr>
        <w:fldChar w:fldCharType="separate"/>
      </w:r>
      <w:r>
        <w:rPr>
          <w:noProof/>
          <w:szCs w:val="28"/>
        </w:rPr>
        <w:t>SIGNATURE BLOCK</w:t>
      </w:r>
      <w:r>
        <w:rPr>
          <w:szCs w:val="28"/>
        </w:rPr>
        <w:fldChar w:fldCharType="end"/>
      </w:r>
      <w:bookmarkEnd w:id="4"/>
      <w:r>
        <w:rPr>
          <w:szCs w:val="28"/>
        </w:rPr>
        <w:br/>
        <w:t>Counsel for Plaintiff</w:t>
      </w:r>
    </w:p>
    <w:p w:rsidR="00485DA8" w:rsidRDefault="00485DA8" w:rsidP="00485DA8">
      <w:pPr>
        <w:pStyle w:val="Address"/>
      </w:pPr>
      <w:r>
        <w:t>Encls. as stated</w:t>
      </w:r>
    </w:p>
    <w:p w:rsidR="00485DA8" w:rsidRPr="00487999" w:rsidRDefault="00485DA8" w:rsidP="003523F2">
      <w:pPr>
        <w:pStyle w:val="Address"/>
        <w:rPr>
          <w:i/>
          <w:iCs/>
          <w:lang w:val="fr-FR"/>
        </w:rPr>
      </w:pPr>
      <w:r w:rsidRPr="00487999">
        <w:rPr>
          <w:szCs w:val="28"/>
          <w:lang w:val="fr-FR"/>
        </w:rPr>
        <w:t>cc:</w:t>
      </w:r>
      <w:r w:rsidRPr="00487999">
        <w:rPr>
          <w:szCs w:val="28"/>
          <w:lang w:val="fr-FR"/>
        </w:rPr>
        <w:tab/>
      </w:r>
      <w:hyperlink r:id="rId8" w:history="1">
        <w:r>
          <w:rPr>
            <w:rStyle w:val="Hyperlink"/>
          </w:rPr>
          <w:t>njproceedpathology@butlersnow.com</w:t>
        </w:r>
      </w:hyperlink>
      <w:r w:rsidRPr="00487999">
        <w:rPr>
          <w:szCs w:val="28"/>
          <w:lang w:val="fr-FR"/>
        </w:rPr>
        <w:br/>
      </w:r>
      <w:r w:rsidRPr="00487999">
        <w:rPr>
          <w:szCs w:val="28"/>
          <w:lang w:val="fr-FR"/>
        </w:rPr>
        <w:tab/>
        <w:t>Kate Grayson (kate@steelgateinc.com)</w:t>
      </w:r>
      <w:r w:rsidRPr="00487999">
        <w:rPr>
          <w:i/>
          <w:iCs/>
          <w:lang w:val="fr-FR"/>
        </w:rPr>
        <w:br w:type="page"/>
      </w:r>
    </w:p>
    <w:p w:rsidR="00485DA8" w:rsidRDefault="00485DA8" w:rsidP="00485DA8">
      <w:pPr>
        <w:jc w:val="center"/>
        <w:rPr>
          <w:b/>
          <w:bCs/>
        </w:rPr>
      </w:pPr>
      <w:r w:rsidRPr="001B233C">
        <w:rPr>
          <w:b/>
          <w:bCs/>
        </w:rPr>
        <w:lastRenderedPageBreak/>
        <w:t>ATTACHMENT B</w:t>
      </w:r>
    </w:p>
    <w:p w:rsidR="00485DA8" w:rsidRPr="001B233C" w:rsidRDefault="00485DA8" w:rsidP="00485DA8">
      <w:pPr>
        <w:jc w:val="center"/>
        <w:rPr>
          <w:b/>
          <w:bCs/>
        </w:rPr>
      </w:pPr>
    </w:p>
    <w:p w:rsidR="00485DA8" w:rsidRPr="001B233C" w:rsidRDefault="00485DA8" w:rsidP="00485DA8">
      <w:pPr>
        <w:jc w:val="center"/>
        <w:rPr>
          <w:b/>
        </w:rPr>
      </w:pPr>
      <w:r w:rsidRPr="001B233C">
        <w:rPr>
          <w:b/>
        </w:rPr>
        <w:t xml:space="preserve">NOTICE TO PRESERVE </w:t>
      </w:r>
      <w:r>
        <w:rPr>
          <w:b/>
        </w:rPr>
        <w:t xml:space="preserve">PATHOLOGY MATERIALS </w:t>
      </w:r>
    </w:p>
    <w:p w:rsidR="00485DA8" w:rsidRPr="001B233C" w:rsidRDefault="00485DA8" w:rsidP="00485DA8">
      <w:pPr>
        <w:jc w:val="center"/>
      </w:pPr>
    </w:p>
    <w:p w:rsidR="003523F2" w:rsidRPr="005A0C90" w:rsidRDefault="001C4D84" w:rsidP="003523F2">
      <w:pPr>
        <w:jc w:val="center"/>
        <w:rPr>
          <w:bCs/>
          <w:iCs/>
        </w:rPr>
      </w:pPr>
      <w:r>
        <w:fldChar w:fldCharType="begin">
          <w:ffData>
            <w:name w:val=""/>
            <w:enabled/>
            <w:calcOnExit w:val="0"/>
            <w:textInput>
              <w:default w:val="DATE"/>
            </w:textInput>
          </w:ffData>
        </w:fldChar>
      </w:r>
      <w:r>
        <w:instrText xml:space="preserve"> FORMTEXT </w:instrText>
      </w:r>
      <w:r>
        <w:fldChar w:fldCharType="separate"/>
      </w:r>
      <w:r>
        <w:rPr>
          <w:noProof/>
        </w:rPr>
        <w:t>DATE</w:t>
      </w:r>
      <w:r>
        <w:fldChar w:fldCharType="end"/>
      </w:r>
    </w:p>
    <w:p w:rsidR="00485DA8" w:rsidRPr="001B233C" w:rsidRDefault="00485DA8" w:rsidP="00485DA8">
      <w:pPr>
        <w:rPr>
          <w:bCs/>
          <w:iCs/>
          <w:noProof/>
        </w:rPr>
      </w:pPr>
      <w:r w:rsidRPr="001B233C">
        <w:rPr>
          <w:bCs/>
          <w:iCs/>
          <w:noProof/>
        </w:rPr>
        <w:t>FACILITY</w:t>
      </w:r>
    </w:p>
    <w:p w:rsidR="00485DA8" w:rsidRPr="001B233C" w:rsidRDefault="00485DA8" w:rsidP="00485DA8">
      <w:pPr>
        <w:rPr>
          <w:bCs/>
          <w:iCs/>
          <w:noProof/>
        </w:rPr>
      </w:pPr>
      <w:r w:rsidRPr="001B233C">
        <w:rPr>
          <w:bCs/>
          <w:iCs/>
          <w:noProof/>
        </w:rPr>
        <w:t xml:space="preserve">ATTN: Department of Surgery and Pathology </w:t>
      </w:r>
    </w:p>
    <w:p w:rsidR="005A0C90" w:rsidRDefault="005A0C90" w:rsidP="005A0C90">
      <w:pPr>
        <w:tabs>
          <w:tab w:val="left" w:pos="3600"/>
        </w:tabs>
      </w:pPr>
      <w:r w:rsidRPr="005A0C90">
        <w:fldChar w:fldCharType="begin">
          <w:ffData>
            <w:name w:val=""/>
            <w:enabled/>
            <w:calcOnExit w:val="0"/>
            <w:textInput>
              <w:default w:val="ADDRESS"/>
            </w:textInput>
          </w:ffData>
        </w:fldChar>
      </w:r>
      <w:r w:rsidRPr="005A0C90">
        <w:instrText xml:space="preserve"> FORMTEXT </w:instrText>
      </w:r>
      <w:r w:rsidRPr="005A0C90">
        <w:fldChar w:fldCharType="separate"/>
      </w:r>
      <w:r w:rsidRPr="005A0C90">
        <w:rPr>
          <w:noProof/>
        </w:rPr>
        <w:t>ADDRESS</w:t>
      </w:r>
      <w:r w:rsidRPr="005A0C90">
        <w:fldChar w:fldCharType="end"/>
      </w:r>
    </w:p>
    <w:p w:rsidR="005A0C90" w:rsidRPr="005A0C90" w:rsidRDefault="005A0C90" w:rsidP="005A0C90">
      <w:pPr>
        <w:tabs>
          <w:tab w:val="left" w:pos="3600"/>
        </w:tabs>
      </w:pPr>
      <w:r w:rsidRPr="005A0C90">
        <w:fldChar w:fldCharType="begin">
          <w:ffData>
            <w:name w:val=""/>
            <w:enabled/>
            <w:calcOnExit w:val="0"/>
            <w:textInput>
              <w:default w:val="ADDRESS"/>
            </w:textInput>
          </w:ffData>
        </w:fldChar>
      </w:r>
      <w:r w:rsidRPr="005A0C90">
        <w:instrText xml:space="preserve"> FORMTEXT </w:instrText>
      </w:r>
      <w:r w:rsidRPr="005A0C90">
        <w:fldChar w:fldCharType="separate"/>
      </w:r>
      <w:r w:rsidRPr="005A0C90">
        <w:rPr>
          <w:noProof/>
        </w:rPr>
        <w:t>ADDRESS</w:t>
      </w:r>
      <w:r w:rsidRPr="005A0C90">
        <w:fldChar w:fldCharType="end"/>
      </w:r>
    </w:p>
    <w:p w:rsidR="005A0C90" w:rsidRDefault="005A0C90" w:rsidP="005A0C90">
      <w:pPr>
        <w:tabs>
          <w:tab w:val="left" w:pos="3600"/>
        </w:tabs>
      </w:pPr>
      <w:r w:rsidRPr="005A0C90">
        <w:fldChar w:fldCharType="begin">
          <w:ffData>
            <w:name w:val=""/>
            <w:enabled/>
            <w:calcOnExit w:val="0"/>
            <w:textInput>
              <w:default w:val="ADDRESS"/>
            </w:textInput>
          </w:ffData>
        </w:fldChar>
      </w:r>
      <w:r w:rsidRPr="005A0C90">
        <w:instrText xml:space="preserve"> FORMTEXT </w:instrText>
      </w:r>
      <w:r w:rsidRPr="005A0C90">
        <w:fldChar w:fldCharType="separate"/>
      </w:r>
      <w:r w:rsidRPr="005A0C90">
        <w:rPr>
          <w:noProof/>
        </w:rPr>
        <w:t>ADDRESS</w:t>
      </w:r>
      <w:r w:rsidRPr="005A0C90">
        <w:fldChar w:fldCharType="end"/>
      </w:r>
    </w:p>
    <w:p w:rsidR="005A0C90" w:rsidRPr="005A0C90" w:rsidRDefault="005A0C90" w:rsidP="005A0C90">
      <w:pPr>
        <w:tabs>
          <w:tab w:val="left" w:pos="3600"/>
        </w:tabs>
      </w:pPr>
    </w:p>
    <w:p w:rsidR="003523F2" w:rsidRPr="005A0C90" w:rsidRDefault="003523F2" w:rsidP="005A0C90">
      <w:pPr>
        <w:tabs>
          <w:tab w:val="left" w:pos="1440"/>
          <w:tab w:val="left" w:pos="7920"/>
        </w:tabs>
        <w:ind w:left="720"/>
      </w:pPr>
      <w:r w:rsidRPr="001B233C">
        <w:rPr>
          <w:b/>
          <w:bCs/>
        </w:rPr>
        <w:t xml:space="preserve">Re: </w:t>
      </w:r>
      <w:r>
        <w:rPr>
          <w:b/>
          <w:bCs/>
        </w:rPr>
        <w:tab/>
      </w:r>
      <w:r w:rsidR="005A0C90">
        <w:rPr>
          <w:u w:val="single"/>
        </w:rPr>
        <w:fldChar w:fldCharType="begin">
          <w:ffData>
            <w:name w:val=""/>
            <w:enabled/>
            <w:calcOnExit w:val="0"/>
            <w:textInput>
              <w:default w:val="CASE CAPTION"/>
            </w:textInput>
          </w:ffData>
        </w:fldChar>
      </w:r>
      <w:r w:rsidR="005A0C90">
        <w:rPr>
          <w:u w:val="single"/>
        </w:rPr>
        <w:instrText xml:space="preserve"> FORMTEXT </w:instrText>
      </w:r>
      <w:r w:rsidR="005A0C90">
        <w:rPr>
          <w:u w:val="single"/>
        </w:rPr>
      </w:r>
      <w:r w:rsidR="005A0C90">
        <w:rPr>
          <w:u w:val="single"/>
        </w:rPr>
        <w:fldChar w:fldCharType="separate"/>
      </w:r>
      <w:r w:rsidR="005A0C90">
        <w:rPr>
          <w:noProof/>
          <w:u w:val="single"/>
        </w:rPr>
        <w:t>CASE CAPTION</w:t>
      </w:r>
      <w:r w:rsidR="005A0C90">
        <w:rPr>
          <w:u w:val="single"/>
        </w:rPr>
        <w:fldChar w:fldCharType="end"/>
      </w:r>
      <w:r w:rsidR="005A0C90">
        <w:rPr>
          <w:u w:val="single"/>
        </w:rPr>
        <w:tab/>
      </w:r>
    </w:p>
    <w:p w:rsidR="00485DA8" w:rsidRPr="001B233C" w:rsidRDefault="003B3FAD" w:rsidP="003B3FAD">
      <w:pPr>
        <w:tabs>
          <w:tab w:val="left" w:pos="720"/>
          <w:tab w:val="left" w:pos="1440"/>
          <w:tab w:val="left" w:pos="7920"/>
        </w:tabs>
      </w:pPr>
      <w:r>
        <w:tab/>
      </w:r>
      <w:r>
        <w:tab/>
        <w:t xml:space="preserve">Patient: </w:t>
      </w:r>
      <w:r w:rsidR="00C3325A">
        <w:rPr>
          <w:u w:val="single"/>
        </w:rPr>
        <w:t xml:space="preserve"> </w:t>
      </w:r>
      <w:r w:rsidR="005A2D5E">
        <w:rPr>
          <w:u w:val="single"/>
        </w:rPr>
        <w:fldChar w:fldCharType="begin">
          <w:ffData>
            <w:name w:val=""/>
            <w:enabled/>
            <w:calcOnExit w:val="0"/>
            <w:textInput>
              <w:default w:val="PATIENT"/>
            </w:textInput>
          </w:ffData>
        </w:fldChar>
      </w:r>
      <w:r w:rsidR="005A2D5E">
        <w:rPr>
          <w:u w:val="single"/>
        </w:rPr>
        <w:instrText xml:space="preserve"> FORMTEXT </w:instrText>
      </w:r>
      <w:r w:rsidR="005A2D5E">
        <w:rPr>
          <w:u w:val="single"/>
        </w:rPr>
      </w:r>
      <w:r w:rsidR="005A2D5E">
        <w:rPr>
          <w:u w:val="single"/>
        </w:rPr>
        <w:fldChar w:fldCharType="separate"/>
      </w:r>
      <w:r w:rsidR="005A2D5E">
        <w:rPr>
          <w:noProof/>
          <w:u w:val="single"/>
        </w:rPr>
        <w:t>PATIENT</w:t>
      </w:r>
      <w:r w:rsidR="005A2D5E">
        <w:rPr>
          <w:u w:val="single"/>
        </w:rPr>
        <w:fldChar w:fldCharType="end"/>
      </w:r>
      <w:r w:rsidR="00485DA8" w:rsidRPr="003B3FAD">
        <w:rPr>
          <w:u w:val="single"/>
        </w:rPr>
        <w:tab/>
      </w:r>
    </w:p>
    <w:p w:rsidR="00485DA8" w:rsidRPr="001B233C" w:rsidRDefault="003B3FAD" w:rsidP="003B3FAD">
      <w:pPr>
        <w:tabs>
          <w:tab w:val="left" w:pos="720"/>
          <w:tab w:val="left" w:pos="1440"/>
          <w:tab w:val="left" w:pos="7920"/>
        </w:tabs>
      </w:pPr>
      <w:r>
        <w:tab/>
      </w:r>
      <w:r>
        <w:tab/>
      </w:r>
      <w:r w:rsidR="00485DA8" w:rsidRPr="001B233C">
        <w:t>Date of Surgery:</w:t>
      </w:r>
      <w:r>
        <w:t xml:space="preserve">  </w:t>
      </w:r>
      <w:r w:rsidR="005A2D5E">
        <w:rPr>
          <w:u w:val="single"/>
        </w:rPr>
        <w:fldChar w:fldCharType="begin">
          <w:ffData>
            <w:name w:val=""/>
            <w:enabled/>
            <w:calcOnExit w:val="0"/>
            <w:textInput>
              <w:default w:val="Date of Anticipated Explant"/>
            </w:textInput>
          </w:ffData>
        </w:fldChar>
      </w:r>
      <w:r w:rsidR="005A2D5E">
        <w:rPr>
          <w:u w:val="single"/>
        </w:rPr>
        <w:instrText xml:space="preserve"> FORMTEXT </w:instrText>
      </w:r>
      <w:r w:rsidR="005A2D5E">
        <w:rPr>
          <w:u w:val="single"/>
        </w:rPr>
      </w:r>
      <w:r w:rsidR="005A2D5E">
        <w:rPr>
          <w:u w:val="single"/>
        </w:rPr>
        <w:fldChar w:fldCharType="separate"/>
      </w:r>
      <w:r w:rsidR="005A2D5E">
        <w:rPr>
          <w:noProof/>
          <w:u w:val="single"/>
        </w:rPr>
        <w:t>Date of Anticipated Explant</w:t>
      </w:r>
      <w:r w:rsidR="005A2D5E">
        <w:rPr>
          <w:u w:val="single"/>
        </w:rPr>
        <w:fldChar w:fldCharType="end"/>
      </w:r>
      <w:r w:rsidR="00485DA8" w:rsidRPr="003B3FAD">
        <w:rPr>
          <w:u w:val="single"/>
        </w:rPr>
        <w:tab/>
      </w:r>
    </w:p>
    <w:p w:rsidR="00485DA8" w:rsidRPr="001B233C" w:rsidRDefault="00485DA8" w:rsidP="00485DA8"/>
    <w:p w:rsidR="00485DA8" w:rsidRPr="001B233C" w:rsidRDefault="00485DA8" w:rsidP="00485DA8">
      <w:r w:rsidRPr="001B233C">
        <w:t>Dear Department of Surgery and Pathology:</w:t>
      </w:r>
    </w:p>
    <w:p w:rsidR="00485DA8" w:rsidRPr="005A0C90" w:rsidRDefault="00485DA8" w:rsidP="00485DA8"/>
    <w:p w:rsidR="00485DA8" w:rsidRPr="00C83A14" w:rsidRDefault="00485DA8" w:rsidP="00485DA8">
      <w:pPr>
        <w:ind w:firstLine="720"/>
        <w:jc w:val="both"/>
      </w:pPr>
      <w:r w:rsidRPr="005A0C90">
        <w:t xml:space="preserve">I represent the Plaintiff, </w:t>
      </w:r>
      <w:r w:rsidR="00C3325A" w:rsidRPr="005A0C90">
        <w:fldChar w:fldCharType="begin">
          <w:ffData>
            <w:name w:val="Text1"/>
            <w:enabled/>
            <w:calcOnExit w:val="0"/>
            <w:textInput/>
          </w:ffData>
        </w:fldChar>
      </w:r>
      <w:r w:rsidR="00C3325A" w:rsidRPr="005A0C90">
        <w:instrText xml:space="preserve"> FORMTEXT </w:instrText>
      </w:r>
      <w:r w:rsidR="00C3325A" w:rsidRPr="005A0C90">
        <w:fldChar w:fldCharType="separate"/>
      </w:r>
      <w:r w:rsidR="00C3325A" w:rsidRPr="005A0C90">
        <w:rPr>
          <w:noProof/>
        </w:rPr>
        <w:t> </w:t>
      </w:r>
      <w:r w:rsidR="00C3325A" w:rsidRPr="005A0C90">
        <w:rPr>
          <w:noProof/>
        </w:rPr>
        <w:t> </w:t>
      </w:r>
      <w:r w:rsidR="00C3325A" w:rsidRPr="005A0C90">
        <w:rPr>
          <w:noProof/>
        </w:rPr>
        <w:t> </w:t>
      </w:r>
      <w:r w:rsidR="00C3325A" w:rsidRPr="005A0C90">
        <w:rPr>
          <w:noProof/>
        </w:rPr>
        <w:t> </w:t>
      </w:r>
      <w:r w:rsidR="00C3325A" w:rsidRPr="005A0C90">
        <w:rPr>
          <w:noProof/>
        </w:rPr>
        <w:t> </w:t>
      </w:r>
      <w:r w:rsidR="00C3325A" w:rsidRPr="005A0C90">
        <w:fldChar w:fldCharType="end"/>
      </w:r>
      <w:r w:rsidRPr="005A0C90">
        <w:t xml:space="preserve">, and </w:t>
      </w:r>
      <w:r w:rsidR="00C3325A" w:rsidRPr="005A0C90">
        <w:fldChar w:fldCharType="begin">
          <w:ffData>
            <w:name w:val="Text1"/>
            <w:enabled/>
            <w:calcOnExit w:val="0"/>
            <w:textInput/>
          </w:ffData>
        </w:fldChar>
      </w:r>
      <w:r w:rsidR="00C3325A" w:rsidRPr="005A0C90">
        <w:instrText xml:space="preserve"> FORMTEXT </w:instrText>
      </w:r>
      <w:r w:rsidR="00C3325A" w:rsidRPr="005A0C90">
        <w:fldChar w:fldCharType="separate"/>
      </w:r>
      <w:r w:rsidR="00C3325A" w:rsidRPr="005A0C90">
        <w:rPr>
          <w:noProof/>
        </w:rPr>
        <w:t> </w:t>
      </w:r>
      <w:r w:rsidR="00C3325A" w:rsidRPr="005A0C90">
        <w:rPr>
          <w:noProof/>
        </w:rPr>
        <w:t> </w:t>
      </w:r>
      <w:r w:rsidR="00C3325A" w:rsidRPr="005A0C90">
        <w:rPr>
          <w:noProof/>
        </w:rPr>
        <w:t> </w:t>
      </w:r>
      <w:r w:rsidR="00C3325A" w:rsidRPr="005A0C90">
        <w:rPr>
          <w:noProof/>
        </w:rPr>
        <w:t> </w:t>
      </w:r>
      <w:r w:rsidR="00C3325A" w:rsidRPr="005A0C90">
        <w:rPr>
          <w:noProof/>
        </w:rPr>
        <w:t> </w:t>
      </w:r>
      <w:r w:rsidR="00C3325A" w:rsidRPr="005A0C90">
        <w:fldChar w:fldCharType="end"/>
      </w:r>
      <w:r w:rsidR="00C3325A" w:rsidRPr="005A0C90">
        <w:t xml:space="preserve"> </w:t>
      </w:r>
      <w:r w:rsidRPr="005A0C90">
        <w:t xml:space="preserve">copied below, represent the Defendants, Johnson &amp; Johnson </w:t>
      </w:r>
      <w:r>
        <w:t>and Ethicon, Inc. (collectively “Ethicon</w:t>
      </w:r>
      <w:r w:rsidRPr="001B233C">
        <w:t>”), i</w:t>
      </w:r>
      <w:r>
        <w:t>n the above-referenced lawsuit</w:t>
      </w:r>
      <w:r w:rsidRPr="00C83A14">
        <w:t xml:space="preserve">. We have been informed that </w:t>
      </w:r>
      <w:r w:rsidR="005A0C90" w:rsidRPr="005A0C90">
        <w:fldChar w:fldCharType="begin">
          <w:ffData>
            <w:name w:val=""/>
            <w:enabled/>
            <w:calcOnExit w:val="0"/>
            <w:textInput>
              <w:default w:val="PLAINTIFF FIRST, MIDDLE, LAST NAME"/>
            </w:textInput>
          </w:ffData>
        </w:fldChar>
      </w:r>
      <w:r w:rsidR="005A0C90" w:rsidRPr="005A0C90">
        <w:instrText xml:space="preserve"> FORMTEXT </w:instrText>
      </w:r>
      <w:r w:rsidR="005A0C90" w:rsidRPr="005A0C90">
        <w:fldChar w:fldCharType="separate"/>
      </w:r>
      <w:r w:rsidR="005A0C90" w:rsidRPr="005A0C90">
        <w:rPr>
          <w:noProof/>
        </w:rPr>
        <w:t>PLAINTIFF FIRST, MIDDLE, LAST NAME</w:t>
      </w:r>
      <w:r w:rsidR="005A0C90" w:rsidRPr="005A0C90">
        <w:fldChar w:fldCharType="end"/>
      </w:r>
      <w:r w:rsidRPr="00C83A14">
        <w:t>'s</w:t>
      </w:r>
      <w:r w:rsidR="005A0C90">
        <w:t xml:space="preserve"> surgery is scheduled for </w:t>
      </w:r>
      <w:r w:rsidR="005A0C90" w:rsidRPr="005A0C90">
        <w:fldChar w:fldCharType="begin">
          <w:ffData>
            <w:name w:val=""/>
            <w:enabled/>
            <w:calcOnExit w:val="0"/>
            <w:textInput>
              <w:default w:val="DATE"/>
            </w:textInput>
          </w:ffData>
        </w:fldChar>
      </w:r>
      <w:r w:rsidR="005A0C90" w:rsidRPr="005A0C90">
        <w:instrText xml:space="preserve"> FORMTEXT </w:instrText>
      </w:r>
      <w:r w:rsidR="005A0C90" w:rsidRPr="005A0C90">
        <w:fldChar w:fldCharType="separate"/>
      </w:r>
      <w:r w:rsidR="005A0C90" w:rsidRPr="005A0C90">
        <w:rPr>
          <w:noProof/>
        </w:rPr>
        <w:t>DATE</w:t>
      </w:r>
      <w:r w:rsidR="005A0C90" w:rsidRPr="005A0C90">
        <w:fldChar w:fldCharType="end"/>
      </w:r>
      <w:r w:rsidRPr="00C83A14">
        <w:t>, to be pe</w:t>
      </w:r>
      <w:r w:rsidR="005A0C90">
        <w:t xml:space="preserve">rformed by Dr. </w:t>
      </w:r>
      <w:r w:rsidR="005A0C90" w:rsidRPr="005A0C90">
        <w:fldChar w:fldCharType="begin">
          <w:ffData>
            <w:name w:val=""/>
            <w:enabled/>
            <w:calcOnExit w:val="0"/>
            <w:textInput>
              <w:default w:val="EXPLANT SURGEON"/>
            </w:textInput>
          </w:ffData>
        </w:fldChar>
      </w:r>
      <w:r w:rsidR="005A0C90" w:rsidRPr="005A0C90">
        <w:instrText xml:space="preserve"> FORMTEXT </w:instrText>
      </w:r>
      <w:r w:rsidR="005A0C90" w:rsidRPr="005A0C90">
        <w:fldChar w:fldCharType="separate"/>
      </w:r>
      <w:r w:rsidR="005A0C90" w:rsidRPr="005A0C90">
        <w:rPr>
          <w:noProof/>
        </w:rPr>
        <w:t>EXPLANT SURGEON</w:t>
      </w:r>
      <w:r w:rsidR="005A0C90" w:rsidRPr="005A0C90">
        <w:fldChar w:fldCharType="end"/>
      </w:r>
      <w:r w:rsidRPr="00C83A14">
        <w:t xml:space="preserve">. There is no litigation pending against your facility or the treating physician in this matter. The pathology and any remaining explanted mesh material is important evidence in pending litigation against </w:t>
      </w:r>
      <w:r>
        <w:t>Ethicon</w:t>
      </w:r>
      <w:r w:rsidRPr="00C83A14">
        <w:t xml:space="preserve"> and preservation of these items is critical. I write to request the following:</w:t>
      </w:r>
    </w:p>
    <w:p w:rsidR="00485DA8" w:rsidRPr="00C83A14" w:rsidRDefault="00485DA8" w:rsidP="00485DA8">
      <w:pPr>
        <w:jc w:val="both"/>
      </w:pPr>
    </w:p>
    <w:p w:rsidR="00485DA8" w:rsidRPr="00C83A14" w:rsidRDefault="00485DA8" w:rsidP="00485DA8">
      <w:pPr>
        <w:pStyle w:val="ListParagraph"/>
        <w:spacing w:after="0" w:line="240" w:lineRule="auto"/>
        <w:ind w:hanging="360"/>
        <w:jc w:val="both"/>
        <w:rPr>
          <w:rFonts w:ascii="Times New Roman" w:hAnsi="Times New Roman" w:cs="Times New Roman"/>
          <w:sz w:val="24"/>
          <w:szCs w:val="24"/>
        </w:rPr>
      </w:pPr>
      <w:r>
        <w:rPr>
          <w:rFonts w:ascii="Symbol" w:hAnsi="Symbol" w:cs="Times New Roman"/>
          <w:sz w:val="24"/>
          <w:szCs w:val="24"/>
        </w:rPr>
        <w:t></w:t>
      </w:r>
      <w:r>
        <w:rPr>
          <w:rFonts w:ascii="Symbol" w:hAnsi="Symbol" w:cs="Times New Roman"/>
          <w:sz w:val="24"/>
          <w:szCs w:val="24"/>
        </w:rPr>
        <w:tab/>
      </w:r>
      <w:r w:rsidRPr="00C83A14">
        <w:rPr>
          <w:rFonts w:ascii="Times New Roman" w:hAnsi="Times New Roman" w:cs="Times New Roman"/>
          <w:b/>
          <w:sz w:val="24"/>
          <w:szCs w:val="24"/>
        </w:rPr>
        <w:t>Please follow the pathology procedures your facility uses in the ordinary course of business</w:t>
      </w:r>
      <w:r w:rsidRPr="00C83A14">
        <w:rPr>
          <w:rFonts w:ascii="Times New Roman" w:hAnsi="Times New Roman" w:cs="Times New Roman"/>
          <w:sz w:val="24"/>
          <w:szCs w:val="24"/>
        </w:rPr>
        <w:t>. Once you have completed your normal pathology procedures, we request that any pathology</w:t>
      </w:r>
      <w:r>
        <w:rPr>
          <w:rFonts w:ascii="Times New Roman" w:hAnsi="Times New Roman" w:cs="Times New Roman"/>
          <w:sz w:val="24"/>
          <w:szCs w:val="24"/>
        </w:rPr>
        <w:t xml:space="preserve"> (including gross specimens, </w:t>
      </w:r>
      <w:r w:rsidRPr="00C83A14">
        <w:rPr>
          <w:rFonts w:ascii="Times New Roman" w:hAnsi="Times New Roman" w:cs="Times New Roman"/>
          <w:sz w:val="24"/>
          <w:szCs w:val="24"/>
        </w:rPr>
        <w:t>paraffin</w:t>
      </w:r>
      <w:r>
        <w:rPr>
          <w:rFonts w:ascii="Times New Roman" w:hAnsi="Times New Roman" w:cs="Times New Roman"/>
          <w:sz w:val="24"/>
          <w:szCs w:val="24"/>
        </w:rPr>
        <w:t>/tissue</w:t>
      </w:r>
      <w:r w:rsidRPr="00C83A14">
        <w:rPr>
          <w:rFonts w:ascii="Times New Roman" w:hAnsi="Times New Roman" w:cs="Times New Roman"/>
          <w:sz w:val="24"/>
          <w:szCs w:val="24"/>
        </w:rPr>
        <w:t xml:space="preserve"> blocks, and/or pathology slides</w:t>
      </w:r>
      <w:r>
        <w:rPr>
          <w:rFonts w:ascii="Times New Roman" w:hAnsi="Times New Roman" w:cs="Times New Roman"/>
          <w:sz w:val="24"/>
          <w:szCs w:val="24"/>
        </w:rPr>
        <w:t xml:space="preserve">) </w:t>
      </w:r>
      <w:r w:rsidRPr="00C83A14">
        <w:rPr>
          <w:rFonts w:ascii="Times New Roman" w:hAnsi="Times New Roman" w:cs="Times New Roman"/>
          <w:sz w:val="24"/>
          <w:szCs w:val="24"/>
        </w:rPr>
        <w:t xml:space="preserve">obtained during </w:t>
      </w:r>
      <w:r w:rsidR="005A0C90" w:rsidRPr="005A0C90">
        <w:fldChar w:fldCharType="begin">
          <w:ffData>
            <w:name w:val=""/>
            <w:enabled/>
            <w:calcOnExit w:val="0"/>
            <w:textInput>
              <w:default w:val="PLAINTIFF FIRST, MIDDLE, LAST NAME"/>
            </w:textInput>
          </w:ffData>
        </w:fldChar>
      </w:r>
      <w:r w:rsidR="005A0C90" w:rsidRPr="005A0C90">
        <w:instrText xml:space="preserve"> FORMTEXT </w:instrText>
      </w:r>
      <w:r w:rsidR="005A0C90" w:rsidRPr="005A0C90">
        <w:fldChar w:fldCharType="separate"/>
      </w:r>
      <w:r w:rsidR="005A0C90" w:rsidRPr="005A0C90">
        <w:rPr>
          <w:noProof/>
        </w:rPr>
        <w:t>PLAINTIFF FIRST, MIDDLE, LAST NAME</w:t>
      </w:r>
      <w:r w:rsidR="005A0C90" w:rsidRPr="005A0C90">
        <w:fldChar w:fldCharType="end"/>
      </w:r>
      <w:r w:rsidRPr="00C83A14">
        <w:rPr>
          <w:rFonts w:ascii="Times New Roman" w:hAnsi="Times New Roman" w:cs="Times New Roman"/>
          <w:sz w:val="24"/>
          <w:szCs w:val="24"/>
        </w:rPr>
        <w:t>'s upcoming surgery, should be preserved by using your standard operating procedures for preserving pathology and explant materials. The only exception is if your policies or procedures contemplate discarding any of the materials, in which we would request that you not discard any materials.</w:t>
      </w:r>
      <w:r>
        <w:rPr>
          <w:rFonts w:ascii="Times New Roman" w:hAnsi="Times New Roman" w:cs="Times New Roman"/>
          <w:sz w:val="24"/>
          <w:szCs w:val="24"/>
        </w:rPr>
        <w:t xml:space="preserve">  G</w:t>
      </w:r>
      <w:r w:rsidRPr="00C83A14">
        <w:rPr>
          <w:rFonts w:ascii="Times New Roman" w:hAnsi="Times New Roman" w:cs="Times New Roman"/>
          <w:sz w:val="24"/>
          <w:szCs w:val="24"/>
        </w:rPr>
        <w:t>ross specimens containing mesh and/or tissue should be placed in a container of dilute formalin (10% is standard). All pathology described above should be handled in accordance with the following procedures:</w:t>
      </w:r>
    </w:p>
    <w:p w:rsidR="00485DA8" w:rsidRPr="001B233C" w:rsidRDefault="00485DA8" w:rsidP="00485DA8"/>
    <w:p w:rsidR="00C3325A" w:rsidRDefault="00485DA8" w:rsidP="00485DA8">
      <w:pPr>
        <w:pStyle w:val="ListParagraph"/>
        <w:spacing w:after="0" w:line="240" w:lineRule="auto"/>
        <w:ind w:hanging="360"/>
        <w:jc w:val="both"/>
        <w:rPr>
          <w:rFonts w:ascii="Times New Roman" w:hAnsi="Times New Roman" w:cs="Times New Roman"/>
          <w:sz w:val="24"/>
          <w:szCs w:val="24"/>
        </w:rPr>
      </w:pPr>
      <w:r>
        <w:rPr>
          <w:rFonts w:ascii="Symbol" w:hAnsi="Symbol" w:cs="Times New Roman"/>
          <w:sz w:val="24"/>
          <w:szCs w:val="24"/>
        </w:rPr>
        <w:t></w:t>
      </w:r>
      <w:r>
        <w:rPr>
          <w:rFonts w:ascii="Symbol" w:hAnsi="Symbol" w:cs="Times New Roman"/>
          <w:sz w:val="24"/>
          <w:szCs w:val="24"/>
        </w:rPr>
        <w:tab/>
      </w:r>
      <w:r>
        <w:rPr>
          <w:rFonts w:ascii="Times New Roman" w:hAnsi="Times New Roman" w:cs="Times New Roman"/>
          <w:sz w:val="24"/>
          <w:szCs w:val="24"/>
        </w:rPr>
        <w:t xml:space="preserve">If any Gross Specimens are retrieved from this procedure OR if </w:t>
      </w:r>
      <w:r w:rsidRPr="001B233C">
        <w:rPr>
          <w:rFonts w:ascii="Times New Roman" w:hAnsi="Times New Roman" w:cs="Times New Roman"/>
          <w:sz w:val="24"/>
          <w:szCs w:val="24"/>
        </w:rPr>
        <w:t xml:space="preserve"> your standard method of preserving pathology</w:t>
      </w:r>
      <w:r>
        <w:rPr>
          <w:rFonts w:ascii="Times New Roman" w:hAnsi="Times New Roman" w:cs="Times New Roman"/>
          <w:sz w:val="24"/>
          <w:szCs w:val="24"/>
        </w:rPr>
        <w:t>, paraffin/tissue blocks, histology slides,</w:t>
      </w:r>
      <w:r w:rsidRPr="001B233C">
        <w:rPr>
          <w:rFonts w:ascii="Times New Roman" w:hAnsi="Times New Roman" w:cs="Times New Roman"/>
          <w:sz w:val="24"/>
          <w:szCs w:val="24"/>
        </w:rPr>
        <w:t xml:space="preserve"> and/or explant materials contemplates that you preserve these materials for a period that </w:t>
      </w:r>
      <w:r>
        <w:rPr>
          <w:rFonts w:ascii="Times New Roman" w:hAnsi="Times New Roman" w:cs="Times New Roman"/>
          <w:sz w:val="24"/>
          <w:szCs w:val="24"/>
        </w:rPr>
        <w:t>is</w:t>
      </w:r>
      <w:r w:rsidRPr="001B233C">
        <w:rPr>
          <w:rFonts w:ascii="Times New Roman" w:hAnsi="Times New Roman" w:cs="Times New Roman"/>
          <w:sz w:val="24"/>
          <w:szCs w:val="24"/>
        </w:rPr>
        <w:t xml:space="preserve">  le</w:t>
      </w:r>
      <w:r>
        <w:rPr>
          <w:rFonts w:ascii="Times New Roman" w:hAnsi="Times New Roman" w:cs="Times New Roman"/>
          <w:sz w:val="24"/>
          <w:szCs w:val="24"/>
        </w:rPr>
        <w:t>ss than</w:t>
      </w:r>
      <w:r w:rsidRPr="001B233C">
        <w:rPr>
          <w:rFonts w:ascii="Times New Roman" w:hAnsi="Times New Roman" w:cs="Times New Roman"/>
          <w:sz w:val="24"/>
          <w:szCs w:val="24"/>
        </w:rPr>
        <w:t xml:space="preserve"> 10 years from the date of this letter</w:t>
      </w:r>
      <w:r>
        <w:rPr>
          <w:rFonts w:ascii="Times New Roman" w:hAnsi="Times New Roman" w:cs="Times New Roman"/>
          <w:sz w:val="24"/>
          <w:szCs w:val="24"/>
        </w:rPr>
        <w:t>,</w:t>
      </w:r>
      <w:r w:rsidRPr="00C83A14">
        <w:rPr>
          <w:rFonts w:ascii="Times New Roman" w:hAnsi="Times New Roman" w:cs="Times New Roman"/>
          <w:sz w:val="24"/>
          <w:szCs w:val="24"/>
        </w:rPr>
        <w:t xml:space="preserve"> the parties request that you immediately contact our pathology specimen storage facility representative to arrange for the shipment and storage of these materials. Contact information is as follows:</w:t>
      </w:r>
    </w:p>
    <w:p w:rsidR="00C3325A" w:rsidRDefault="00C3325A">
      <w:pPr>
        <w:spacing w:after="200" w:line="276" w:lineRule="auto"/>
        <w:rPr>
          <w:rFonts w:cs="Times New Roman"/>
          <w:szCs w:val="24"/>
        </w:rPr>
      </w:pPr>
      <w:r>
        <w:rPr>
          <w:rFonts w:cs="Times New Roman"/>
          <w:szCs w:val="24"/>
        </w:rPr>
        <w:br w:type="page"/>
      </w:r>
    </w:p>
    <w:p w:rsidR="00485DA8" w:rsidRPr="00C83A14" w:rsidRDefault="00485DA8" w:rsidP="003B3FAD">
      <w:pPr>
        <w:pStyle w:val="ListParagraph"/>
        <w:spacing w:after="0" w:line="240" w:lineRule="auto"/>
        <w:ind w:hanging="360"/>
        <w:jc w:val="center"/>
        <w:rPr>
          <w:rFonts w:ascii="Times New Roman" w:hAnsi="Times New Roman" w:cs="Times New Roman"/>
          <w:sz w:val="24"/>
          <w:szCs w:val="24"/>
        </w:rPr>
      </w:pPr>
      <w:r w:rsidRPr="00C83A14">
        <w:rPr>
          <w:rFonts w:ascii="Times New Roman" w:hAnsi="Times New Roman" w:cs="Times New Roman"/>
          <w:sz w:val="24"/>
          <w:szCs w:val="24"/>
        </w:rPr>
        <w:lastRenderedPageBreak/>
        <w:t>Kate Grayson</w:t>
      </w:r>
    </w:p>
    <w:p w:rsidR="00485DA8" w:rsidRPr="001B233C" w:rsidRDefault="00485DA8" w:rsidP="00485DA8">
      <w:pPr>
        <w:pStyle w:val="ListParagraph"/>
        <w:spacing w:after="0" w:line="240" w:lineRule="auto"/>
        <w:jc w:val="center"/>
        <w:rPr>
          <w:rFonts w:ascii="Times New Roman" w:hAnsi="Times New Roman" w:cs="Times New Roman"/>
          <w:sz w:val="24"/>
          <w:szCs w:val="24"/>
        </w:rPr>
      </w:pPr>
      <w:r w:rsidRPr="001B233C">
        <w:rPr>
          <w:rFonts w:ascii="Times New Roman" w:hAnsi="Times New Roman" w:cs="Times New Roman"/>
          <w:sz w:val="24"/>
          <w:szCs w:val="24"/>
        </w:rPr>
        <w:t>Steelgate, Inc.,</w:t>
      </w:r>
    </w:p>
    <w:p w:rsidR="00485DA8" w:rsidRPr="001B233C" w:rsidRDefault="00485DA8" w:rsidP="00485DA8">
      <w:pPr>
        <w:pStyle w:val="ListParagraph"/>
        <w:spacing w:after="0" w:line="240" w:lineRule="auto"/>
        <w:jc w:val="center"/>
        <w:rPr>
          <w:rFonts w:ascii="Times New Roman" w:hAnsi="Times New Roman" w:cs="Times New Roman"/>
          <w:sz w:val="24"/>
          <w:szCs w:val="24"/>
        </w:rPr>
      </w:pPr>
      <w:r w:rsidRPr="001B233C">
        <w:rPr>
          <w:rFonts w:ascii="Times New Roman" w:hAnsi="Times New Roman" w:cs="Times New Roman"/>
          <w:sz w:val="24"/>
          <w:szCs w:val="24"/>
        </w:rPr>
        <w:t>2307 58th Avenue East</w:t>
      </w:r>
    </w:p>
    <w:p w:rsidR="00485DA8" w:rsidRPr="001B233C" w:rsidRDefault="00485DA8" w:rsidP="00485DA8">
      <w:pPr>
        <w:pStyle w:val="ListParagraph"/>
        <w:spacing w:after="0" w:line="240" w:lineRule="auto"/>
        <w:jc w:val="center"/>
        <w:rPr>
          <w:rFonts w:ascii="Times New Roman" w:hAnsi="Times New Roman" w:cs="Times New Roman"/>
          <w:sz w:val="24"/>
          <w:szCs w:val="24"/>
        </w:rPr>
      </w:pPr>
      <w:r w:rsidRPr="001B233C">
        <w:rPr>
          <w:rFonts w:ascii="Times New Roman" w:hAnsi="Times New Roman" w:cs="Times New Roman"/>
          <w:sz w:val="24"/>
          <w:szCs w:val="24"/>
        </w:rPr>
        <w:t>Bradenton, Florida 34203</w:t>
      </w:r>
    </w:p>
    <w:p w:rsidR="00485DA8" w:rsidRPr="001B233C" w:rsidRDefault="00485DA8" w:rsidP="00485DA8">
      <w:pPr>
        <w:pStyle w:val="ListParagraph"/>
        <w:spacing w:after="0" w:line="240" w:lineRule="auto"/>
        <w:jc w:val="center"/>
        <w:rPr>
          <w:rFonts w:ascii="Times New Roman" w:hAnsi="Times New Roman" w:cs="Times New Roman"/>
          <w:sz w:val="24"/>
          <w:szCs w:val="24"/>
        </w:rPr>
      </w:pPr>
      <w:r w:rsidRPr="001B233C">
        <w:rPr>
          <w:rFonts w:ascii="Times New Roman" w:hAnsi="Times New Roman" w:cs="Times New Roman"/>
          <w:sz w:val="24"/>
          <w:szCs w:val="24"/>
        </w:rPr>
        <w:t>kate@steelgateinc.com</w:t>
      </w:r>
    </w:p>
    <w:p w:rsidR="00485DA8" w:rsidRPr="001B233C" w:rsidRDefault="00485DA8" w:rsidP="00485DA8">
      <w:pPr>
        <w:pStyle w:val="ListParagraph"/>
        <w:spacing w:after="0" w:line="240" w:lineRule="auto"/>
        <w:jc w:val="center"/>
        <w:rPr>
          <w:rFonts w:ascii="Times New Roman" w:hAnsi="Times New Roman" w:cs="Times New Roman"/>
          <w:sz w:val="24"/>
          <w:szCs w:val="24"/>
        </w:rPr>
      </w:pPr>
      <w:r w:rsidRPr="001B233C">
        <w:rPr>
          <w:rFonts w:ascii="Times New Roman" w:hAnsi="Times New Roman" w:cs="Times New Roman"/>
          <w:sz w:val="24"/>
          <w:szCs w:val="24"/>
        </w:rPr>
        <w:t>(941) 758-1122 or (866) 647-8335</w:t>
      </w:r>
    </w:p>
    <w:p w:rsidR="00485DA8" w:rsidRDefault="00485DA8" w:rsidP="00485DA8">
      <w:pPr>
        <w:ind w:firstLine="720"/>
      </w:pPr>
    </w:p>
    <w:p w:rsidR="00485DA8" w:rsidRPr="001B233C" w:rsidRDefault="00485DA8" w:rsidP="00485DA8">
      <w:pPr>
        <w:pStyle w:val="ListParagraph"/>
        <w:ind w:hanging="360"/>
      </w:pPr>
      <w:r>
        <w:rPr>
          <w:rFonts w:ascii="Symbol" w:hAnsi="Symbol"/>
        </w:rPr>
        <w:t></w:t>
      </w:r>
      <w:r>
        <w:rPr>
          <w:rFonts w:ascii="Symbol" w:hAnsi="Symbol"/>
        </w:rPr>
        <w:tab/>
      </w:r>
      <w:r>
        <w:rPr>
          <w:rFonts w:ascii="Times New Roman" w:hAnsi="Times New Roman" w:cs="Times New Roman"/>
          <w:sz w:val="24"/>
          <w:szCs w:val="24"/>
        </w:rPr>
        <w:t xml:space="preserve">If you do not possess any Gross Specimens </w:t>
      </w:r>
      <w:r w:rsidRPr="00B52FCE">
        <w:rPr>
          <w:rFonts w:ascii="Times New Roman" w:hAnsi="Times New Roman" w:cs="Times New Roman"/>
          <w:b/>
          <w:sz w:val="24"/>
          <w:szCs w:val="24"/>
          <w:u w:val="single"/>
        </w:rPr>
        <w:t>AND</w:t>
      </w:r>
      <w:r>
        <w:rPr>
          <w:rFonts w:ascii="Times New Roman" w:hAnsi="Times New Roman" w:cs="Times New Roman"/>
          <w:sz w:val="24"/>
          <w:szCs w:val="24"/>
        </w:rPr>
        <w:t xml:space="preserve"> </w:t>
      </w:r>
      <w:r w:rsidRPr="001B233C">
        <w:rPr>
          <w:rFonts w:ascii="Times New Roman" w:hAnsi="Times New Roman" w:cs="Times New Roman"/>
          <w:sz w:val="24"/>
          <w:szCs w:val="24"/>
        </w:rPr>
        <w:t xml:space="preserve">your standard method of preserving </w:t>
      </w:r>
      <w:r>
        <w:rPr>
          <w:rFonts w:ascii="Times New Roman" w:hAnsi="Times New Roman" w:cs="Times New Roman"/>
          <w:sz w:val="24"/>
          <w:szCs w:val="24"/>
        </w:rPr>
        <w:t>histology slides</w:t>
      </w:r>
      <w:r w:rsidRPr="001B233C">
        <w:rPr>
          <w:rFonts w:ascii="Times New Roman" w:hAnsi="Times New Roman" w:cs="Times New Roman"/>
          <w:sz w:val="24"/>
          <w:szCs w:val="24"/>
        </w:rPr>
        <w:t xml:space="preserve"> and/or </w:t>
      </w:r>
      <w:r>
        <w:rPr>
          <w:rFonts w:ascii="Times New Roman" w:hAnsi="Times New Roman" w:cs="Times New Roman"/>
          <w:sz w:val="24"/>
          <w:szCs w:val="24"/>
        </w:rPr>
        <w:t>blocks of tissue</w:t>
      </w:r>
      <w:r w:rsidRPr="001B233C">
        <w:rPr>
          <w:rFonts w:ascii="Times New Roman" w:hAnsi="Times New Roman" w:cs="Times New Roman"/>
          <w:sz w:val="24"/>
          <w:szCs w:val="24"/>
        </w:rPr>
        <w:t xml:space="preserve"> contemplates that you preserve these materials for a period that </w:t>
      </w:r>
      <w:r>
        <w:rPr>
          <w:rFonts w:ascii="Times New Roman" w:hAnsi="Times New Roman" w:cs="Times New Roman"/>
          <w:sz w:val="24"/>
          <w:szCs w:val="24"/>
        </w:rPr>
        <w:t>is</w:t>
      </w:r>
      <w:r w:rsidRPr="001B233C">
        <w:rPr>
          <w:rFonts w:ascii="Times New Roman" w:hAnsi="Times New Roman" w:cs="Times New Roman"/>
          <w:sz w:val="24"/>
          <w:szCs w:val="24"/>
        </w:rPr>
        <w:t xml:space="preserve"> at le</w:t>
      </w:r>
      <w:r>
        <w:rPr>
          <w:rFonts w:ascii="Times New Roman" w:hAnsi="Times New Roman" w:cs="Times New Roman"/>
          <w:sz w:val="24"/>
          <w:szCs w:val="24"/>
        </w:rPr>
        <w:t xml:space="preserve">ast </w:t>
      </w:r>
      <w:r w:rsidRPr="001B233C">
        <w:rPr>
          <w:rFonts w:ascii="Times New Roman" w:hAnsi="Times New Roman" w:cs="Times New Roman"/>
          <w:sz w:val="24"/>
          <w:szCs w:val="24"/>
        </w:rPr>
        <w:t>10 years from the date of this letter,</w:t>
      </w:r>
      <w:r>
        <w:rPr>
          <w:rFonts w:ascii="Times New Roman" w:hAnsi="Times New Roman" w:cs="Times New Roman"/>
          <w:sz w:val="24"/>
          <w:szCs w:val="24"/>
        </w:rPr>
        <w:t xml:space="preserve"> then you need to do nothing further other than 1) continue to preserve these materials unless you receive separate instructions, and 2) provide written confirmation of your retention policy.</w:t>
      </w:r>
    </w:p>
    <w:p w:rsidR="00485DA8" w:rsidRDefault="00485DA8" w:rsidP="00485DA8">
      <w:pPr>
        <w:pStyle w:val="BodyText"/>
      </w:pPr>
      <w:r>
        <w:t>To facilitate this request, enclosed please find a HIPAA-compliant authorization signed by the Plaintiff for the release of the pathology and explant specimens to Steelgate as instructed above.</w:t>
      </w:r>
    </w:p>
    <w:p w:rsidR="00485DA8" w:rsidRDefault="00485DA8" w:rsidP="00485DA8">
      <w:pPr>
        <w:pStyle w:val="BodyText"/>
      </w:pPr>
      <w:r>
        <w:rPr>
          <w:b/>
        </w:rPr>
        <w:t>Instructions for Reimbursement for Costs Incurred</w:t>
      </w:r>
      <w:r>
        <w:t>: For reimbursement of costs incurred in the collection, preservation, and shipping of the specimens, please submit an itemized invoice to:</w:t>
      </w:r>
    </w:p>
    <w:p w:rsidR="00485DA8" w:rsidRDefault="00485DA8" w:rsidP="00485DA8">
      <w:pPr>
        <w:pStyle w:val="BlockText"/>
      </w:pPr>
      <w:r>
        <w:t>[PLAINTIFF’S COUNSEL, FIRM NAME, ADDRESS, PHONE/EMAIL]</w:t>
      </w:r>
    </w:p>
    <w:p w:rsidR="00F22A95" w:rsidRDefault="00F22A95" w:rsidP="00F22A95">
      <w:pPr>
        <w:pStyle w:val="Address"/>
        <w:tabs>
          <w:tab w:val="left" w:pos="9360"/>
        </w:tabs>
        <w:spacing w:after="0"/>
        <w:rPr>
          <w:u w:val="single"/>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F22A95" w:rsidRDefault="00F22A95" w:rsidP="00F22A95">
      <w:pPr>
        <w:pStyle w:val="Address"/>
        <w:tabs>
          <w:tab w:val="left" w:pos="9360"/>
        </w:tabs>
        <w:spacing w:after="0"/>
        <w:rPr>
          <w:u w:val="single"/>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F22A95" w:rsidRDefault="00F22A95" w:rsidP="00F22A95">
      <w:pPr>
        <w:pStyle w:val="Address"/>
        <w:tabs>
          <w:tab w:val="left" w:pos="9360"/>
        </w:tabs>
        <w:spacing w:after="0"/>
        <w:rPr>
          <w:u w:val="single"/>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F22A95" w:rsidRPr="003B3FAD" w:rsidRDefault="00F22A95" w:rsidP="00F22A95">
      <w:pPr>
        <w:pStyle w:val="Address"/>
        <w:tabs>
          <w:tab w:val="left" w:pos="9360"/>
        </w:tabs>
        <w:spacing w:after="0"/>
        <w:rPr>
          <w:u w:val="single"/>
        </w:rPr>
      </w:pPr>
    </w:p>
    <w:p w:rsidR="00485DA8" w:rsidRDefault="00485DA8" w:rsidP="00485DA8">
      <w:pPr>
        <w:pStyle w:val="BodyText"/>
      </w:pPr>
      <w:r>
        <w:t>Should you have any questions or concerns regarding this matter, please contact either Ms. Grayson</w:t>
      </w:r>
      <w:r>
        <w:rPr>
          <w:u w:val="single"/>
        </w:rPr>
        <w:t xml:space="preserve"> </w:t>
      </w:r>
      <w:r>
        <w:t>or the undersigned.</w:t>
      </w:r>
    </w:p>
    <w:p w:rsidR="00485DA8" w:rsidRDefault="00485DA8" w:rsidP="00485DA8">
      <w:pPr>
        <w:spacing w:after="240"/>
        <w:ind w:firstLine="720"/>
        <w:jc w:val="both"/>
        <w:rPr>
          <w:szCs w:val="28"/>
        </w:rPr>
      </w:pPr>
      <w:r>
        <w:rPr>
          <w:szCs w:val="28"/>
        </w:rPr>
        <w:t>If you are not the appropriate recipient of this request, please notify and forward a copy of this letter to the appropriate person or entity responsible for ensuring compliance with the terms of this request at your earliest convenience. Thank you very much for your assistance.</w:t>
      </w:r>
    </w:p>
    <w:p w:rsidR="005A0C90" w:rsidRDefault="005A0C90" w:rsidP="005A0C90">
      <w:pPr>
        <w:pStyle w:val="Signature"/>
        <w:spacing w:after="0"/>
      </w:pPr>
      <w:r>
        <w:t>Very truly yours,</w:t>
      </w:r>
    </w:p>
    <w:p w:rsidR="005A0C90" w:rsidRDefault="005A0C90" w:rsidP="005A0C90">
      <w:pPr>
        <w:pStyle w:val="Signature"/>
        <w:rPr>
          <w:szCs w:val="28"/>
        </w:rPr>
      </w:pPr>
      <w:r>
        <w:rPr>
          <w:szCs w:val="28"/>
        </w:rPr>
        <w:fldChar w:fldCharType="begin">
          <w:ffData>
            <w:name w:val="Text4"/>
            <w:enabled/>
            <w:calcOnExit w:val="0"/>
            <w:textInput>
              <w:default w:val="SIGNATURE BLOCK"/>
            </w:textInput>
          </w:ffData>
        </w:fldChar>
      </w:r>
      <w:r>
        <w:rPr>
          <w:szCs w:val="28"/>
        </w:rPr>
        <w:instrText xml:space="preserve"> FORMTEXT </w:instrText>
      </w:r>
      <w:r>
        <w:rPr>
          <w:szCs w:val="28"/>
        </w:rPr>
      </w:r>
      <w:r>
        <w:rPr>
          <w:szCs w:val="28"/>
        </w:rPr>
        <w:fldChar w:fldCharType="separate"/>
      </w:r>
      <w:r>
        <w:rPr>
          <w:noProof/>
          <w:szCs w:val="28"/>
        </w:rPr>
        <w:t>SIGNATURE BLOCK</w:t>
      </w:r>
      <w:r>
        <w:rPr>
          <w:szCs w:val="28"/>
        </w:rPr>
        <w:fldChar w:fldCharType="end"/>
      </w:r>
      <w:r>
        <w:rPr>
          <w:szCs w:val="28"/>
        </w:rPr>
        <w:br/>
        <w:t>Counsel for Plaintiff</w:t>
      </w:r>
    </w:p>
    <w:p w:rsidR="00485DA8" w:rsidRDefault="00485DA8" w:rsidP="00485DA8">
      <w:pPr>
        <w:pStyle w:val="Address"/>
      </w:pPr>
      <w:r>
        <w:t>Encls. as stated</w:t>
      </w:r>
    </w:p>
    <w:p w:rsidR="00485DA8" w:rsidRPr="00487999" w:rsidRDefault="00485DA8" w:rsidP="003B3FAD">
      <w:pPr>
        <w:pStyle w:val="Address"/>
        <w:rPr>
          <w:b/>
          <w:bCs/>
          <w:lang w:val="fr-FR"/>
        </w:rPr>
      </w:pPr>
      <w:r w:rsidRPr="00487999">
        <w:rPr>
          <w:szCs w:val="28"/>
          <w:lang w:val="fr-FR"/>
        </w:rPr>
        <w:t>cc:</w:t>
      </w:r>
      <w:r w:rsidRPr="00487999">
        <w:rPr>
          <w:szCs w:val="28"/>
          <w:lang w:val="fr-FR"/>
        </w:rPr>
        <w:tab/>
      </w:r>
      <w:hyperlink r:id="rId9" w:history="1">
        <w:r>
          <w:rPr>
            <w:rStyle w:val="Hyperlink"/>
          </w:rPr>
          <w:t>njproceedpathology@butlersnow.com</w:t>
        </w:r>
      </w:hyperlink>
      <w:r w:rsidRPr="00840687">
        <w:rPr>
          <w:b/>
          <w:highlight w:val="yellow"/>
        </w:rPr>
        <w:t xml:space="preserve"> </w:t>
      </w:r>
      <w:r w:rsidRPr="00487999">
        <w:rPr>
          <w:szCs w:val="28"/>
          <w:lang w:val="fr-FR"/>
        </w:rPr>
        <w:br/>
      </w:r>
      <w:r w:rsidRPr="00487999">
        <w:rPr>
          <w:szCs w:val="28"/>
          <w:lang w:val="fr-FR"/>
        </w:rPr>
        <w:tab/>
        <w:t>Kate Grayson (kate@steelgateinc.com)</w:t>
      </w:r>
      <w:r w:rsidRPr="00487999">
        <w:rPr>
          <w:b/>
          <w:bCs/>
          <w:lang w:val="fr-FR"/>
        </w:rPr>
        <w:br w:type="page"/>
      </w:r>
    </w:p>
    <w:p w:rsidR="00485DA8" w:rsidRDefault="00485DA8" w:rsidP="00485DA8">
      <w:pPr>
        <w:jc w:val="center"/>
        <w:rPr>
          <w:b/>
          <w:bCs/>
        </w:rPr>
      </w:pPr>
      <w:r>
        <w:rPr>
          <w:b/>
          <w:bCs/>
        </w:rPr>
        <w:lastRenderedPageBreak/>
        <w:t>ATTACHMENT C</w:t>
      </w:r>
    </w:p>
    <w:p w:rsidR="00485DA8" w:rsidRDefault="00485DA8" w:rsidP="00485DA8">
      <w:pPr>
        <w:ind w:firstLine="720"/>
        <w:jc w:val="center"/>
        <w:rPr>
          <w:b/>
          <w:iCs/>
          <w:color w:val="000000"/>
        </w:rPr>
      </w:pPr>
    </w:p>
    <w:p w:rsidR="00485DA8" w:rsidRDefault="00485DA8" w:rsidP="00485DA8">
      <w:pPr>
        <w:jc w:val="center"/>
        <w:rPr>
          <w:b/>
          <w:iCs/>
          <w:color w:val="000000"/>
        </w:rPr>
      </w:pPr>
      <w:r w:rsidRPr="004A64D1">
        <w:rPr>
          <w:b/>
          <w:iCs/>
          <w:color w:val="000000"/>
        </w:rPr>
        <w:t>CHAIN OF CUSTODY FORM</w:t>
      </w:r>
    </w:p>
    <w:p w:rsidR="00485DA8" w:rsidRDefault="00485DA8" w:rsidP="00485DA8">
      <w:pPr>
        <w:ind w:firstLine="720"/>
        <w:jc w:val="center"/>
        <w:rPr>
          <w:b/>
          <w:iCs/>
          <w:color w:val="000000"/>
        </w:rPr>
      </w:pPr>
    </w:p>
    <w:p w:rsidR="00485DA8" w:rsidRDefault="00485DA8" w:rsidP="00C3325A">
      <w:pPr>
        <w:tabs>
          <w:tab w:val="left" w:pos="720"/>
          <w:tab w:val="left" w:pos="9270"/>
        </w:tabs>
        <w:rPr>
          <w:b/>
          <w:bCs/>
        </w:rPr>
      </w:pPr>
      <w:r>
        <w:rPr>
          <w:b/>
          <w:bCs/>
        </w:rPr>
        <w:t xml:space="preserve">Case </w:t>
      </w:r>
      <w:r w:rsidR="005A2D5E">
        <w:rPr>
          <w:b/>
          <w:bCs/>
        </w:rPr>
        <w:t xml:space="preserve">Caption: </w:t>
      </w:r>
      <w:r w:rsidR="005A2D5E">
        <w:rPr>
          <w:u w:val="single"/>
        </w:rPr>
        <w:t xml:space="preserve"> </w:t>
      </w:r>
      <w:r w:rsidR="00C3325A">
        <w:rPr>
          <w:u w:val="single"/>
        </w:rPr>
        <w:fldChar w:fldCharType="begin">
          <w:ffData>
            <w:name w:val="Text1"/>
            <w:enabled/>
            <w:calcOnExit w:val="0"/>
            <w:textInput/>
          </w:ffData>
        </w:fldChar>
      </w:r>
      <w:r w:rsidR="00C3325A">
        <w:rPr>
          <w:u w:val="single"/>
        </w:rPr>
        <w:instrText xml:space="preserve"> FORMTEXT </w:instrText>
      </w:r>
      <w:r w:rsidR="00C3325A">
        <w:rPr>
          <w:u w:val="single"/>
        </w:rPr>
      </w:r>
      <w:r w:rsidR="00C3325A">
        <w:rPr>
          <w:u w:val="single"/>
        </w:rPr>
        <w:fldChar w:fldCharType="separate"/>
      </w:r>
      <w:r w:rsidR="00C3325A">
        <w:rPr>
          <w:noProof/>
          <w:u w:val="single"/>
        </w:rPr>
        <w:t> </w:t>
      </w:r>
      <w:r w:rsidR="00C3325A">
        <w:rPr>
          <w:noProof/>
          <w:u w:val="single"/>
        </w:rPr>
        <w:t> </w:t>
      </w:r>
      <w:r w:rsidR="00C3325A">
        <w:rPr>
          <w:noProof/>
          <w:u w:val="single"/>
        </w:rPr>
        <w:t> </w:t>
      </w:r>
      <w:r w:rsidR="00C3325A">
        <w:rPr>
          <w:noProof/>
          <w:u w:val="single"/>
        </w:rPr>
        <w:t> </w:t>
      </w:r>
      <w:r w:rsidR="00C3325A">
        <w:rPr>
          <w:noProof/>
          <w:u w:val="single"/>
        </w:rPr>
        <w:t> </w:t>
      </w:r>
      <w:r w:rsidR="00C3325A">
        <w:rPr>
          <w:u w:val="single"/>
        </w:rPr>
        <w:fldChar w:fldCharType="end"/>
      </w:r>
      <w:r w:rsidR="00C3325A">
        <w:rPr>
          <w:u w:val="single"/>
        </w:rPr>
        <w:tab/>
      </w:r>
    </w:p>
    <w:p w:rsidR="00485DA8" w:rsidRDefault="00485DA8" w:rsidP="00485DA8">
      <w:pPr>
        <w:tabs>
          <w:tab w:val="left" w:pos="720"/>
        </w:tabs>
        <w:rPr>
          <w:b/>
          <w:bCs/>
        </w:rPr>
      </w:pPr>
    </w:p>
    <w:p w:rsidR="00485DA8" w:rsidRDefault="00485DA8" w:rsidP="00C3325A">
      <w:pPr>
        <w:tabs>
          <w:tab w:val="left" w:pos="720"/>
          <w:tab w:val="left" w:pos="9270"/>
        </w:tabs>
        <w:rPr>
          <w:b/>
          <w:bCs/>
        </w:rPr>
      </w:pPr>
      <w:r>
        <w:rPr>
          <w:b/>
          <w:bCs/>
        </w:rPr>
        <w:t>Patient Name:</w:t>
      </w:r>
      <w:r w:rsidR="00C3325A">
        <w:rPr>
          <w:b/>
          <w:bCs/>
        </w:rPr>
        <w:t xml:space="preserve"> </w:t>
      </w:r>
      <w:r w:rsidR="00C3325A">
        <w:rPr>
          <w:u w:val="single"/>
        </w:rPr>
        <w:t xml:space="preserve"> </w:t>
      </w:r>
      <w:r w:rsidR="00C3325A">
        <w:rPr>
          <w:u w:val="single"/>
        </w:rPr>
        <w:fldChar w:fldCharType="begin">
          <w:ffData>
            <w:name w:val="Text1"/>
            <w:enabled/>
            <w:calcOnExit w:val="0"/>
            <w:textInput/>
          </w:ffData>
        </w:fldChar>
      </w:r>
      <w:r w:rsidR="00C3325A">
        <w:rPr>
          <w:u w:val="single"/>
        </w:rPr>
        <w:instrText xml:space="preserve"> FORMTEXT </w:instrText>
      </w:r>
      <w:r w:rsidR="00C3325A">
        <w:rPr>
          <w:u w:val="single"/>
        </w:rPr>
      </w:r>
      <w:r w:rsidR="00C3325A">
        <w:rPr>
          <w:u w:val="single"/>
        </w:rPr>
        <w:fldChar w:fldCharType="separate"/>
      </w:r>
      <w:r w:rsidR="00C3325A">
        <w:rPr>
          <w:noProof/>
          <w:u w:val="single"/>
        </w:rPr>
        <w:t> </w:t>
      </w:r>
      <w:r w:rsidR="00C3325A">
        <w:rPr>
          <w:noProof/>
          <w:u w:val="single"/>
        </w:rPr>
        <w:t> </w:t>
      </w:r>
      <w:r w:rsidR="00C3325A">
        <w:rPr>
          <w:noProof/>
          <w:u w:val="single"/>
        </w:rPr>
        <w:t> </w:t>
      </w:r>
      <w:r w:rsidR="00C3325A">
        <w:rPr>
          <w:noProof/>
          <w:u w:val="single"/>
        </w:rPr>
        <w:t> </w:t>
      </w:r>
      <w:r w:rsidR="00C3325A">
        <w:rPr>
          <w:noProof/>
          <w:u w:val="single"/>
        </w:rPr>
        <w:t> </w:t>
      </w:r>
      <w:r w:rsidR="00C3325A">
        <w:rPr>
          <w:u w:val="single"/>
        </w:rPr>
        <w:fldChar w:fldCharType="end"/>
      </w:r>
      <w:r w:rsidR="00C3325A">
        <w:rPr>
          <w:u w:val="single"/>
        </w:rPr>
        <w:tab/>
      </w:r>
    </w:p>
    <w:p w:rsidR="00485DA8" w:rsidRDefault="00485DA8" w:rsidP="00485DA8">
      <w:pPr>
        <w:tabs>
          <w:tab w:val="left" w:pos="720"/>
        </w:tabs>
        <w:rPr>
          <w:b/>
          <w:bCs/>
        </w:rPr>
      </w:pPr>
    </w:p>
    <w:p w:rsidR="00485DA8" w:rsidRPr="00C3325A" w:rsidRDefault="00C3325A" w:rsidP="00C3325A">
      <w:pPr>
        <w:tabs>
          <w:tab w:val="left" w:pos="720"/>
          <w:tab w:val="left" w:pos="9270"/>
        </w:tabs>
        <w:rPr>
          <w:b/>
          <w:bCs/>
          <w:u w:val="single"/>
        </w:rPr>
      </w:pPr>
      <w:r>
        <w:rPr>
          <w:b/>
          <w:bCs/>
        </w:rPr>
        <w:t xml:space="preserve">ENTRY NO. </w:t>
      </w:r>
      <w:r>
        <w:rPr>
          <w:u w:val="single"/>
        </w:rPr>
        <w:t xml:space="preserve">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485DA8" w:rsidRDefault="00485DA8" w:rsidP="00485DA8">
      <w:pPr>
        <w:tabs>
          <w:tab w:val="left" w:pos="720"/>
        </w:tabs>
        <w:rPr>
          <w:b/>
          <w:bCs/>
        </w:rPr>
      </w:pPr>
    </w:p>
    <w:p w:rsidR="00485DA8" w:rsidRDefault="00485DA8" w:rsidP="00C3325A">
      <w:pPr>
        <w:tabs>
          <w:tab w:val="left" w:pos="720"/>
          <w:tab w:val="left" w:pos="9270"/>
        </w:tabs>
      </w:pPr>
      <w:r>
        <w:rPr>
          <w:b/>
        </w:rPr>
        <w:t>Applicable Surgery Date for Specimen</w:t>
      </w:r>
      <w:r>
        <w:t xml:space="preserve">: </w:t>
      </w:r>
      <w:r w:rsidR="00C3325A">
        <w:rPr>
          <w:u w:val="single"/>
        </w:rPr>
        <w:t xml:space="preserve"> </w:t>
      </w:r>
      <w:r w:rsidR="00C3325A">
        <w:rPr>
          <w:u w:val="single"/>
        </w:rPr>
        <w:fldChar w:fldCharType="begin">
          <w:ffData>
            <w:name w:val="Text1"/>
            <w:enabled/>
            <w:calcOnExit w:val="0"/>
            <w:textInput/>
          </w:ffData>
        </w:fldChar>
      </w:r>
      <w:r w:rsidR="00C3325A">
        <w:rPr>
          <w:u w:val="single"/>
        </w:rPr>
        <w:instrText xml:space="preserve"> FORMTEXT </w:instrText>
      </w:r>
      <w:r w:rsidR="00C3325A">
        <w:rPr>
          <w:u w:val="single"/>
        </w:rPr>
      </w:r>
      <w:r w:rsidR="00C3325A">
        <w:rPr>
          <w:u w:val="single"/>
        </w:rPr>
        <w:fldChar w:fldCharType="separate"/>
      </w:r>
      <w:r w:rsidR="00C3325A">
        <w:rPr>
          <w:noProof/>
          <w:u w:val="single"/>
        </w:rPr>
        <w:t> </w:t>
      </w:r>
      <w:r w:rsidR="00C3325A">
        <w:rPr>
          <w:noProof/>
          <w:u w:val="single"/>
        </w:rPr>
        <w:t> </w:t>
      </w:r>
      <w:r w:rsidR="00C3325A">
        <w:rPr>
          <w:noProof/>
          <w:u w:val="single"/>
        </w:rPr>
        <w:t> </w:t>
      </w:r>
      <w:r w:rsidR="00C3325A">
        <w:rPr>
          <w:noProof/>
          <w:u w:val="single"/>
        </w:rPr>
        <w:t> </w:t>
      </w:r>
      <w:r w:rsidR="00C3325A">
        <w:rPr>
          <w:noProof/>
          <w:u w:val="single"/>
        </w:rPr>
        <w:t> </w:t>
      </w:r>
      <w:r w:rsidR="00C3325A">
        <w:rPr>
          <w:u w:val="single"/>
        </w:rPr>
        <w:fldChar w:fldCharType="end"/>
      </w:r>
      <w:r w:rsidR="00C3325A">
        <w:rPr>
          <w:u w:val="single"/>
        </w:rPr>
        <w:tab/>
      </w:r>
    </w:p>
    <w:tbl>
      <w:tblPr>
        <w:tblStyle w:val="TableGrid"/>
        <w:tblpPr w:leftFromText="180" w:rightFromText="180" w:vertAnchor="text" w:horzAnchor="margin" w:tblpY="203"/>
        <w:tblW w:w="0" w:type="auto"/>
        <w:tblLayout w:type="fixed"/>
        <w:tblLook w:val="04A0" w:firstRow="1" w:lastRow="0" w:firstColumn="1" w:lastColumn="0" w:noHBand="0" w:noVBand="1"/>
      </w:tblPr>
      <w:tblGrid>
        <w:gridCol w:w="1908"/>
        <w:gridCol w:w="4140"/>
        <w:gridCol w:w="3293"/>
      </w:tblGrid>
      <w:tr w:rsidR="00485DA8" w:rsidTr="00CA533B">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background1" w:themeFillShade="BF"/>
          </w:tcPr>
          <w:p w:rsidR="00485DA8" w:rsidRDefault="00485DA8" w:rsidP="00CA533B">
            <w:pPr>
              <w:tabs>
                <w:tab w:val="left" w:pos="720"/>
              </w:tabs>
              <w:rPr>
                <w:i/>
                <w:iCs/>
                <w:color w:val="000000"/>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DA8" w:rsidRDefault="00485DA8" w:rsidP="00CA533B">
            <w:pPr>
              <w:tabs>
                <w:tab w:val="left" w:pos="720"/>
              </w:tabs>
              <w:rPr>
                <w:i/>
                <w:iCs/>
                <w:color w:val="000000"/>
              </w:rPr>
            </w:pPr>
            <w:r>
              <w:rPr>
                <w:b/>
                <w:bCs/>
              </w:rPr>
              <w:t>Submitter</w:t>
            </w:r>
          </w:p>
        </w:tc>
        <w:tc>
          <w:tcPr>
            <w:tcW w:w="3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DA8" w:rsidRDefault="00485DA8" w:rsidP="00CA533B">
            <w:pPr>
              <w:tabs>
                <w:tab w:val="left" w:pos="720"/>
              </w:tabs>
              <w:rPr>
                <w:i/>
                <w:iCs/>
                <w:color w:val="000000"/>
              </w:rPr>
            </w:pPr>
            <w:r>
              <w:rPr>
                <w:b/>
                <w:bCs/>
              </w:rPr>
              <w:t>Receiver</w:t>
            </w:r>
          </w:p>
        </w:tc>
      </w:tr>
      <w:tr w:rsidR="00485DA8" w:rsidTr="00CA533B">
        <w:trPr>
          <w:trHeight w:val="605"/>
        </w:trPr>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5DA8" w:rsidRDefault="00485DA8" w:rsidP="00CA533B">
            <w:pPr>
              <w:tabs>
                <w:tab w:val="left" w:pos="720"/>
              </w:tabs>
              <w:rPr>
                <w:iCs/>
                <w:color w:val="000000"/>
              </w:rPr>
            </w:pPr>
            <w:r>
              <w:rPr>
                <w:iCs/>
                <w:color w:val="000000"/>
              </w:rPr>
              <w:t>Name (Print):</w:t>
            </w:r>
          </w:p>
          <w:p w:rsidR="00485DA8" w:rsidRDefault="00485DA8" w:rsidP="00CA533B">
            <w:pPr>
              <w:tabs>
                <w:tab w:val="left" w:pos="720"/>
              </w:tabs>
              <w:rPr>
                <w:iCs/>
                <w:color w:val="000000"/>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5DA8" w:rsidRPr="00C3325A" w:rsidRDefault="00C3325A" w:rsidP="00C3325A">
            <w:pPr>
              <w:tabs>
                <w:tab w:val="left" w:pos="720"/>
              </w:tabs>
              <w:rPr>
                <w:iCs/>
                <w:color w:val="000000"/>
              </w:rPr>
            </w:pPr>
            <w:r w:rsidRPr="00C3325A">
              <w:fldChar w:fldCharType="begin">
                <w:ffData>
                  <w:name w:val="Text1"/>
                  <w:enabled/>
                  <w:calcOnExit w:val="0"/>
                  <w:textInput/>
                </w:ffData>
              </w:fldChar>
            </w:r>
            <w:r w:rsidRPr="00C3325A">
              <w:instrText xml:space="preserve"> FORMTEXT </w:instrText>
            </w:r>
            <w:r w:rsidRPr="00C3325A">
              <w:fldChar w:fldCharType="separate"/>
            </w:r>
            <w:r w:rsidRPr="00C3325A">
              <w:rPr>
                <w:noProof/>
              </w:rPr>
              <w:t> </w:t>
            </w:r>
            <w:r w:rsidRPr="00C3325A">
              <w:rPr>
                <w:noProof/>
              </w:rPr>
              <w:t> </w:t>
            </w:r>
            <w:r w:rsidRPr="00C3325A">
              <w:rPr>
                <w:noProof/>
              </w:rPr>
              <w:t> </w:t>
            </w:r>
            <w:r w:rsidRPr="00C3325A">
              <w:rPr>
                <w:noProof/>
              </w:rPr>
              <w:t> </w:t>
            </w:r>
            <w:r w:rsidRPr="00C3325A">
              <w:rPr>
                <w:noProof/>
              </w:rPr>
              <w:t> </w:t>
            </w:r>
            <w:r w:rsidRPr="00C3325A">
              <w:fldChar w:fldCharType="end"/>
            </w:r>
          </w:p>
        </w:tc>
        <w:tc>
          <w:tcPr>
            <w:tcW w:w="3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5DA8" w:rsidRPr="00C3325A" w:rsidRDefault="00C3325A" w:rsidP="00CA533B">
            <w:pPr>
              <w:tabs>
                <w:tab w:val="left" w:pos="720"/>
              </w:tabs>
              <w:rPr>
                <w:i/>
                <w:iCs/>
                <w:color w:val="000000"/>
              </w:rPr>
            </w:pPr>
            <w:r w:rsidRPr="00C3325A">
              <w:fldChar w:fldCharType="begin">
                <w:ffData>
                  <w:name w:val="Text1"/>
                  <w:enabled/>
                  <w:calcOnExit w:val="0"/>
                  <w:textInput/>
                </w:ffData>
              </w:fldChar>
            </w:r>
            <w:r w:rsidRPr="00C3325A">
              <w:instrText xml:space="preserve"> FORMTEXT </w:instrText>
            </w:r>
            <w:r w:rsidRPr="00C3325A">
              <w:fldChar w:fldCharType="separate"/>
            </w:r>
            <w:r w:rsidRPr="00C3325A">
              <w:rPr>
                <w:noProof/>
              </w:rPr>
              <w:t> </w:t>
            </w:r>
            <w:r w:rsidRPr="00C3325A">
              <w:rPr>
                <w:noProof/>
              </w:rPr>
              <w:t> </w:t>
            </w:r>
            <w:r w:rsidRPr="00C3325A">
              <w:rPr>
                <w:noProof/>
              </w:rPr>
              <w:t> </w:t>
            </w:r>
            <w:r w:rsidRPr="00C3325A">
              <w:rPr>
                <w:noProof/>
              </w:rPr>
              <w:t> </w:t>
            </w:r>
            <w:r w:rsidRPr="00C3325A">
              <w:rPr>
                <w:noProof/>
              </w:rPr>
              <w:t> </w:t>
            </w:r>
            <w:r w:rsidRPr="00C3325A">
              <w:fldChar w:fldCharType="end"/>
            </w:r>
          </w:p>
        </w:tc>
      </w:tr>
      <w:tr w:rsidR="00485DA8" w:rsidTr="00CA533B">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DA8" w:rsidRDefault="00485DA8" w:rsidP="00CA533B">
            <w:pPr>
              <w:tabs>
                <w:tab w:val="left" w:pos="720"/>
              </w:tabs>
              <w:rPr>
                <w:iCs/>
                <w:color w:val="000000"/>
              </w:rPr>
            </w:pPr>
            <w:r>
              <w:rPr>
                <w:iCs/>
                <w:color w:val="000000"/>
              </w:rPr>
              <w:t>Company/</w:t>
            </w:r>
          </w:p>
          <w:p w:rsidR="00485DA8" w:rsidRDefault="00485DA8" w:rsidP="00CA533B">
            <w:pPr>
              <w:tabs>
                <w:tab w:val="left" w:pos="720"/>
              </w:tabs>
              <w:rPr>
                <w:iCs/>
                <w:color w:val="000000"/>
              </w:rPr>
            </w:pPr>
            <w:r>
              <w:rPr>
                <w:iCs/>
                <w:color w:val="000000"/>
              </w:rPr>
              <w:t>Organization:</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5DA8" w:rsidRPr="00C3325A" w:rsidRDefault="00C3325A" w:rsidP="00CA533B">
            <w:pPr>
              <w:tabs>
                <w:tab w:val="left" w:pos="720"/>
              </w:tabs>
              <w:rPr>
                <w:i/>
                <w:iCs/>
                <w:color w:val="000000"/>
              </w:rPr>
            </w:pPr>
            <w:r w:rsidRPr="00C3325A">
              <w:rPr>
                <w:i/>
              </w:rPr>
              <w:fldChar w:fldCharType="begin">
                <w:ffData>
                  <w:name w:val="Text1"/>
                  <w:enabled/>
                  <w:calcOnExit w:val="0"/>
                  <w:textInput/>
                </w:ffData>
              </w:fldChar>
            </w:r>
            <w:r w:rsidRPr="00C3325A">
              <w:rPr>
                <w:i/>
              </w:rPr>
              <w:instrText xml:space="preserve"> FORMTEXT </w:instrText>
            </w:r>
            <w:r w:rsidRPr="00C3325A">
              <w:rPr>
                <w:i/>
              </w:rPr>
            </w:r>
            <w:r w:rsidRPr="00C3325A">
              <w:rPr>
                <w:i/>
              </w:rPr>
              <w:fldChar w:fldCharType="separate"/>
            </w:r>
            <w:r w:rsidRPr="00C3325A">
              <w:rPr>
                <w:i/>
                <w:noProof/>
              </w:rPr>
              <w:t> </w:t>
            </w:r>
            <w:r w:rsidRPr="00C3325A">
              <w:rPr>
                <w:i/>
                <w:noProof/>
              </w:rPr>
              <w:t> </w:t>
            </w:r>
            <w:r w:rsidRPr="00C3325A">
              <w:rPr>
                <w:i/>
                <w:noProof/>
              </w:rPr>
              <w:t> </w:t>
            </w:r>
            <w:r w:rsidRPr="00C3325A">
              <w:rPr>
                <w:i/>
                <w:noProof/>
              </w:rPr>
              <w:t> </w:t>
            </w:r>
            <w:r w:rsidRPr="00C3325A">
              <w:rPr>
                <w:i/>
                <w:noProof/>
              </w:rPr>
              <w:t> </w:t>
            </w:r>
            <w:r w:rsidRPr="00C3325A">
              <w:rPr>
                <w:i/>
              </w:rPr>
              <w:fldChar w:fldCharType="end"/>
            </w:r>
          </w:p>
        </w:tc>
        <w:tc>
          <w:tcPr>
            <w:tcW w:w="3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5DA8" w:rsidRPr="00C3325A" w:rsidRDefault="00C3325A" w:rsidP="00CA533B">
            <w:pPr>
              <w:tabs>
                <w:tab w:val="left" w:pos="720"/>
              </w:tabs>
              <w:rPr>
                <w:iCs/>
                <w:color w:val="000000"/>
              </w:rPr>
            </w:pPr>
            <w:r w:rsidRPr="00C3325A">
              <w:fldChar w:fldCharType="begin">
                <w:ffData>
                  <w:name w:val="Text1"/>
                  <w:enabled/>
                  <w:calcOnExit w:val="0"/>
                  <w:textInput/>
                </w:ffData>
              </w:fldChar>
            </w:r>
            <w:r w:rsidRPr="00C3325A">
              <w:instrText xml:space="preserve"> FORMTEXT </w:instrText>
            </w:r>
            <w:r w:rsidRPr="00C3325A">
              <w:fldChar w:fldCharType="separate"/>
            </w:r>
            <w:r w:rsidRPr="00C3325A">
              <w:rPr>
                <w:noProof/>
              </w:rPr>
              <w:t> </w:t>
            </w:r>
            <w:r w:rsidRPr="00C3325A">
              <w:rPr>
                <w:noProof/>
              </w:rPr>
              <w:t> </w:t>
            </w:r>
            <w:r w:rsidRPr="00C3325A">
              <w:rPr>
                <w:noProof/>
              </w:rPr>
              <w:t> </w:t>
            </w:r>
            <w:r w:rsidRPr="00C3325A">
              <w:rPr>
                <w:noProof/>
              </w:rPr>
              <w:t> </w:t>
            </w:r>
            <w:r w:rsidRPr="00C3325A">
              <w:rPr>
                <w:noProof/>
              </w:rPr>
              <w:t> </w:t>
            </w:r>
            <w:r w:rsidRPr="00C3325A">
              <w:fldChar w:fldCharType="end"/>
            </w:r>
          </w:p>
        </w:tc>
      </w:tr>
      <w:tr w:rsidR="00485DA8" w:rsidTr="00CA533B">
        <w:trPr>
          <w:trHeight w:val="533"/>
        </w:trPr>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5DA8" w:rsidRDefault="00485DA8" w:rsidP="00CA533B">
            <w:pPr>
              <w:tabs>
                <w:tab w:val="left" w:pos="720"/>
              </w:tabs>
              <w:rPr>
                <w:iCs/>
                <w:color w:val="000000"/>
              </w:rPr>
            </w:pPr>
            <w:r>
              <w:rPr>
                <w:iCs/>
                <w:color w:val="000000"/>
              </w:rPr>
              <w:t>Address:</w:t>
            </w:r>
          </w:p>
          <w:p w:rsidR="00485DA8" w:rsidRDefault="00485DA8" w:rsidP="00CA533B">
            <w:pPr>
              <w:tabs>
                <w:tab w:val="left" w:pos="720"/>
              </w:tabs>
              <w:rPr>
                <w:iCs/>
                <w:color w:val="000000"/>
              </w:rPr>
            </w:pPr>
          </w:p>
          <w:p w:rsidR="00485DA8" w:rsidRDefault="00485DA8" w:rsidP="00CA533B">
            <w:pPr>
              <w:tabs>
                <w:tab w:val="left" w:pos="720"/>
              </w:tabs>
              <w:rPr>
                <w:iCs/>
                <w:color w:val="000000"/>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5DA8" w:rsidRPr="00C3325A" w:rsidRDefault="00C3325A" w:rsidP="00CA533B">
            <w:pPr>
              <w:tabs>
                <w:tab w:val="left" w:pos="720"/>
              </w:tabs>
              <w:rPr>
                <w:iCs/>
                <w:color w:val="000000"/>
              </w:rPr>
            </w:pPr>
            <w:r w:rsidRPr="00C3325A">
              <w:fldChar w:fldCharType="begin">
                <w:ffData>
                  <w:name w:val="Text1"/>
                  <w:enabled/>
                  <w:calcOnExit w:val="0"/>
                  <w:textInput/>
                </w:ffData>
              </w:fldChar>
            </w:r>
            <w:r w:rsidRPr="00C3325A">
              <w:instrText xml:space="preserve"> FORMTEXT </w:instrText>
            </w:r>
            <w:r w:rsidRPr="00C3325A">
              <w:fldChar w:fldCharType="separate"/>
            </w:r>
            <w:r w:rsidRPr="00C3325A">
              <w:rPr>
                <w:noProof/>
              </w:rPr>
              <w:t> </w:t>
            </w:r>
            <w:r w:rsidRPr="00C3325A">
              <w:rPr>
                <w:noProof/>
              </w:rPr>
              <w:t> </w:t>
            </w:r>
            <w:r w:rsidRPr="00C3325A">
              <w:rPr>
                <w:noProof/>
              </w:rPr>
              <w:t> </w:t>
            </w:r>
            <w:r w:rsidRPr="00C3325A">
              <w:rPr>
                <w:noProof/>
              </w:rPr>
              <w:t> </w:t>
            </w:r>
            <w:r w:rsidRPr="00C3325A">
              <w:rPr>
                <w:noProof/>
              </w:rPr>
              <w:t> </w:t>
            </w:r>
            <w:r w:rsidRPr="00C3325A">
              <w:fldChar w:fldCharType="end"/>
            </w:r>
          </w:p>
        </w:tc>
        <w:tc>
          <w:tcPr>
            <w:tcW w:w="3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5DA8" w:rsidRPr="00C3325A" w:rsidRDefault="00C3325A" w:rsidP="00CA533B">
            <w:pPr>
              <w:tabs>
                <w:tab w:val="left" w:pos="720"/>
              </w:tabs>
              <w:rPr>
                <w:iCs/>
                <w:color w:val="000000"/>
              </w:rPr>
            </w:pPr>
            <w:r w:rsidRPr="00C3325A">
              <w:fldChar w:fldCharType="begin">
                <w:ffData>
                  <w:name w:val="Text1"/>
                  <w:enabled/>
                  <w:calcOnExit w:val="0"/>
                  <w:textInput/>
                </w:ffData>
              </w:fldChar>
            </w:r>
            <w:r w:rsidRPr="00C3325A">
              <w:instrText xml:space="preserve"> FORMTEXT </w:instrText>
            </w:r>
            <w:r w:rsidRPr="00C3325A">
              <w:fldChar w:fldCharType="separate"/>
            </w:r>
            <w:r w:rsidRPr="00C3325A">
              <w:rPr>
                <w:noProof/>
              </w:rPr>
              <w:t> </w:t>
            </w:r>
            <w:r w:rsidRPr="00C3325A">
              <w:rPr>
                <w:noProof/>
              </w:rPr>
              <w:t> </w:t>
            </w:r>
            <w:r w:rsidRPr="00C3325A">
              <w:rPr>
                <w:noProof/>
              </w:rPr>
              <w:t> </w:t>
            </w:r>
            <w:r w:rsidRPr="00C3325A">
              <w:rPr>
                <w:noProof/>
              </w:rPr>
              <w:t> </w:t>
            </w:r>
            <w:r w:rsidRPr="00C3325A">
              <w:rPr>
                <w:noProof/>
              </w:rPr>
              <w:t> </w:t>
            </w:r>
            <w:r w:rsidRPr="00C3325A">
              <w:fldChar w:fldCharType="end"/>
            </w:r>
          </w:p>
        </w:tc>
      </w:tr>
      <w:tr w:rsidR="00485DA8" w:rsidTr="00CA533B">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5DA8" w:rsidRDefault="00485DA8" w:rsidP="00CA533B">
            <w:pPr>
              <w:tabs>
                <w:tab w:val="left" w:pos="720"/>
              </w:tabs>
              <w:rPr>
                <w:iCs/>
                <w:color w:val="000000"/>
              </w:rPr>
            </w:pPr>
            <w:r>
              <w:rPr>
                <w:iCs/>
                <w:color w:val="000000"/>
              </w:rPr>
              <w:t>Date:</w:t>
            </w:r>
          </w:p>
          <w:p w:rsidR="00485DA8" w:rsidRDefault="00485DA8" w:rsidP="00CA533B">
            <w:pPr>
              <w:tabs>
                <w:tab w:val="left" w:pos="720"/>
              </w:tabs>
              <w:rPr>
                <w:iCs/>
                <w:color w:val="000000"/>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5DA8" w:rsidRPr="00C3325A" w:rsidRDefault="00C3325A" w:rsidP="00CA533B">
            <w:pPr>
              <w:tabs>
                <w:tab w:val="left" w:pos="720"/>
              </w:tabs>
              <w:rPr>
                <w:iCs/>
                <w:color w:val="000000"/>
              </w:rPr>
            </w:pPr>
            <w:r w:rsidRPr="00C3325A">
              <w:fldChar w:fldCharType="begin">
                <w:ffData>
                  <w:name w:val="Text1"/>
                  <w:enabled/>
                  <w:calcOnExit w:val="0"/>
                  <w:textInput/>
                </w:ffData>
              </w:fldChar>
            </w:r>
            <w:r w:rsidRPr="00C3325A">
              <w:instrText xml:space="preserve"> FORMTEXT </w:instrText>
            </w:r>
            <w:r w:rsidRPr="00C3325A">
              <w:fldChar w:fldCharType="separate"/>
            </w:r>
            <w:r w:rsidRPr="00C3325A">
              <w:rPr>
                <w:noProof/>
              </w:rPr>
              <w:t> </w:t>
            </w:r>
            <w:r w:rsidRPr="00C3325A">
              <w:rPr>
                <w:noProof/>
              </w:rPr>
              <w:t> </w:t>
            </w:r>
            <w:r w:rsidRPr="00C3325A">
              <w:rPr>
                <w:noProof/>
              </w:rPr>
              <w:t> </w:t>
            </w:r>
            <w:r w:rsidRPr="00C3325A">
              <w:rPr>
                <w:noProof/>
              </w:rPr>
              <w:t> </w:t>
            </w:r>
            <w:r w:rsidRPr="00C3325A">
              <w:rPr>
                <w:noProof/>
              </w:rPr>
              <w:t> </w:t>
            </w:r>
            <w:r w:rsidRPr="00C3325A">
              <w:fldChar w:fldCharType="end"/>
            </w:r>
          </w:p>
        </w:tc>
        <w:tc>
          <w:tcPr>
            <w:tcW w:w="3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5DA8" w:rsidRPr="00C3325A" w:rsidRDefault="00C3325A" w:rsidP="00CA533B">
            <w:pPr>
              <w:tabs>
                <w:tab w:val="left" w:pos="720"/>
              </w:tabs>
              <w:rPr>
                <w:iCs/>
                <w:color w:val="000000"/>
              </w:rPr>
            </w:pPr>
            <w:r w:rsidRPr="00C3325A">
              <w:fldChar w:fldCharType="begin">
                <w:ffData>
                  <w:name w:val="Text1"/>
                  <w:enabled/>
                  <w:calcOnExit w:val="0"/>
                  <w:textInput/>
                </w:ffData>
              </w:fldChar>
            </w:r>
            <w:r w:rsidRPr="00C3325A">
              <w:instrText xml:space="preserve"> FORMTEXT </w:instrText>
            </w:r>
            <w:r w:rsidRPr="00C3325A">
              <w:fldChar w:fldCharType="separate"/>
            </w:r>
            <w:r w:rsidRPr="00C3325A">
              <w:rPr>
                <w:noProof/>
              </w:rPr>
              <w:t> </w:t>
            </w:r>
            <w:r w:rsidRPr="00C3325A">
              <w:rPr>
                <w:noProof/>
              </w:rPr>
              <w:t> </w:t>
            </w:r>
            <w:r w:rsidRPr="00C3325A">
              <w:rPr>
                <w:noProof/>
              </w:rPr>
              <w:t> </w:t>
            </w:r>
            <w:r w:rsidRPr="00C3325A">
              <w:rPr>
                <w:noProof/>
              </w:rPr>
              <w:t> </w:t>
            </w:r>
            <w:r w:rsidRPr="00C3325A">
              <w:rPr>
                <w:noProof/>
              </w:rPr>
              <w:t> </w:t>
            </w:r>
            <w:r w:rsidRPr="00C3325A">
              <w:fldChar w:fldCharType="end"/>
            </w:r>
          </w:p>
        </w:tc>
      </w:tr>
      <w:tr w:rsidR="00485DA8" w:rsidTr="00CA533B">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5DA8" w:rsidRDefault="00485DA8" w:rsidP="00CA533B">
            <w:pPr>
              <w:tabs>
                <w:tab w:val="left" w:pos="720"/>
              </w:tabs>
              <w:rPr>
                <w:iCs/>
                <w:color w:val="000000"/>
              </w:rPr>
            </w:pPr>
            <w:r>
              <w:rPr>
                <w:iCs/>
                <w:color w:val="000000"/>
              </w:rPr>
              <w:t>Time:</w:t>
            </w:r>
          </w:p>
          <w:p w:rsidR="00485DA8" w:rsidRDefault="00485DA8" w:rsidP="00CA533B">
            <w:pPr>
              <w:tabs>
                <w:tab w:val="left" w:pos="720"/>
              </w:tabs>
              <w:rPr>
                <w:iCs/>
                <w:color w:val="000000"/>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5DA8" w:rsidRPr="00C3325A" w:rsidRDefault="00C3325A" w:rsidP="00CA533B">
            <w:pPr>
              <w:tabs>
                <w:tab w:val="left" w:pos="720"/>
              </w:tabs>
              <w:rPr>
                <w:iCs/>
                <w:color w:val="000000"/>
              </w:rPr>
            </w:pPr>
            <w:r w:rsidRPr="00C3325A">
              <w:fldChar w:fldCharType="begin">
                <w:ffData>
                  <w:name w:val="Text1"/>
                  <w:enabled/>
                  <w:calcOnExit w:val="0"/>
                  <w:textInput/>
                </w:ffData>
              </w:fldChar>
            </w:r>
            <w:r w:rsidRPr="00C3325A">
              <w:instrText xml:space="preserve"> FORMTEXT </w:instrText>
            </w:r>
            <w:r w:rsidRPr="00C3325A">
              <w:fldChar w:fldCharType="separate"/>
            </w:r>
            <w:r w:rsidRPr="00C3325A">
              <w:rPr>
                <w:noProof/>
              </w:rPr>
              <w:t> </w:t>
            </w:r>
            <w:r w:rsidRPr="00C3325A">
              <w:rPr>
                <w:noProof/>
              </w:rPr>
              <w:t> </w:t>
            </w:r>
            <w:r w:rsidRPr="00C3325A">
              <w:rPr>
                <w:noProof/>
              </w:rPr>
              <w:t> </w:t>
            </w:r>
            <w:r w:rsidRPr="00C3325A">
              <w:rPr>
                <w:noProof/>
              </w:rPr>
              <w:t> </w:t>
            </w:r>
            <w:r w:rsidRPr="00C3325A">
              <w:rPr>
                <w:noProof/>
              </w:rPr>
              <w:t> </w:t>
            </w:r>
            <w:r w:rsidRPr="00C3325A">
              <w:fldChar w:fldCharType="end"/>
            </w:r>
          </w:p>
        </w:tc>
        <w:tc>
          <w:tcPr>
            <w:tcW w:w="3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5DA8" w:rsidRPr="00C3325A" w:rsidRDefault="00C3325A" w:rsidP="00CA533B">
            <w:pPr>
              <w:tabs>
                <w:tab w:val="left" w:pos="720"/>
              </w:tabs>
              <w:rPr>
                <w:iCs/>
                <w:color w:val="000000"/>
              </w:rPr>
            </w:pPr>
            <w:r w:rsidRPr="00C3325A">
              <w:fldChar w:fldCharType="begin">
                <w:ffData>
                  <w:name w:val="Text1"/>
                  <w:enabled/>
                  <w:calcOnExit w:val="0"/>
                  <w:textInput/>
                </w:ffData>
              </w:fldChar>
            </w:r>
            <w:r w:rsidRPr="00C3325A">
              <w:instrText xml:space="preserve"> FORMTEXT </w:instrText>
            </w:r>
            <w:r w:rsidRPr="00C3325A">
              <w:fldChar w:fldCharType="separate"/>
            </w:r>
            <w:r w:rsidRPr="00C3325A">
              <w:rPr>
                <w:noProof/>
              </w:rPr>
              <w:t> </w:t>
            </w:r>
            <w:r w:rsidRPr="00C3325A">
              <w:rPr>
                <w:noProof/>
              </w:rPr>
              <w:t> </w:t>
            </w:r>
            <w:r w:rsidRPr="00C3325A">
              <w:rPr>
                <w:noProof/>
              </w:rPr>
              <w:t> </w:t>
            </w:r>
            <w:r w:rsidRPr="00C3325A">
              <w:rPr>
                <w:noProof/>
              </w:rPr>
              <w:t> </w:t>
            </w:r>
            <w:r w:rsidRPr="00C3325A">
              <w:rPr>
                <w:noProof/>
              </w:rPr>
              <w:t> </w:t>
            </w:r>
            <w:r w:rsidRPr="00C3325A">
              <w:fldChar w:fldCharType="end"/>
            </w:r>
          </w:p>
        </w:tc>
      </w:tr>
    </w:tbl>
    <w:p w:rsidR="00485DA8" w:rsidRDefault="00485DA8" w:rsidP="00485DA8">
      <w:pPr>
        <w:tabs>
          <w:tab w:val="left" w:pos="720"/>
        </w:tabs>
      </w:pPr>
    </w:p>
    <w:p w:rsidR="00485DA8" w:rsidRDefault="00485DA8" w:rsidP="00485DA8">
      <w:pPr>
        <w:tabs>
          <w:tab w:val="left" w:pos="720"/>
        </w:tabs>
        <w:rPr>
          <w:b/>
          <w:bCs/>
        </w:rPr>
      </w:pPr>
      <w:r>
        <w:rPr>
          <w:b/>
          <w:bCs/>
        </w:rPr>
        <w:t>ITEM DESCRIPTION – Completed by Submitter</w:t>
      </w:r>
    </w:p>
    <w:p w:rsidR="00485DA8" w:rsidRDefault="00485DA8" w:rsidP="00485DA8">
      <w:pPr>
        <w:tabs>
          <w:tab w:val="left" w:pos="720"/>
        </w:tabs>
        <w:rPr>
          <w:b/>
          <w:bCs/>
        </w:rPr>
      </w:pPr>
    </w:p>
    <w:p w:rsidR="00485DA8" w:rsidRDefault="00485DA8" w:rsidP="00485DA8">
      <w:pPr>
        <w:tabs>
          <w:tab w:val="left" w:pos="720"/>
        </w:tabs>
      </w:pPr>
      <w:r>
        <w:t>Gross Description of Item:</w:t>
      </w:r>
    </w:p>
    <w:p w:rsidR="00485DA8" w:rsidRPr="00C3325A" w:rsidRDefault="00C3325A" w:rsidP="00C3325A">
      <w:pPr>
        <w:tabs>
          <w:tab w:val="left" w:pos="9270"/>
        </w:tabs>
        <w:rPr>
          <w:u w:val="single"/>
        </w:rPr>
      </w:pPr>
      <w:r w:rsidRPr="00C3325A">
        <w:rPr>
          <w:u w:val="single"/>
        </w:rPr>
        <w:fldChar w:fldCharType="begin">
          <w:ffData>
            <w:name w:val="Text1"/>
            <w:enabled/>
            <w:calcOnExit w:val="0"/>
            <w:textInput/>
          </w:ffData>
        </w:fldChar>
      </w:r>
      <w:r w:rsidRPr="00C3325A">
        <w:rPr>
          <w:u w:val="single"/>
        </w:rPr>
        <w:instrText xml:space="preserve"> FORMTEXT </w:instrText>
      </w:r>
      <w:r w:rsidRPr="00C3325A">
        <w:rPr>
          <w:u w:val="single"/>
        </w:rPr>
      </w:r>
      <w:r w:rsidRPr="00C3325A">
        <w:rPr>
          <w:u w:val="single"/>
        </w:rPr>
        <w:fldChar w:fldCharType="separate"/>
      </w:r>
      <w:r w:rsidRPr="00C3325A">
        <w:rPr>
          <w:noProof/>
          <w:u w:val="single"/>
        </w:rPr>
        <w:t> </w:t>
      </w:r>
      <w:r w:rsidRPr="00C3325A">
        <w:rPr>
          <w:noProof/>
          <w:u w:val="single"/>
        </w:rPr>
        <w:t> </w:t>
      </w:r>
      <w:r w:rsidRPr="00C3325A">
        <w:rPr>
          <w:noProof/>
          <w:u w:val="single"/>
        </w:rPr>
        <w:t> </w:t>
      </w:r>
      <w:r w:rsidRPr="00C3325A">
        <w:rPr>
          <w:noProof/>
          <w:u w:val="single"/>
        </w:rPr>
        <w:t> </w:t>
      </w:r>
      <w:r w:rsidRPr="00C3325A">
        <w:rPr>
          <w:noProof/>
          <w:u w:val="single"/>
        </w:rPr>
        <w:t> </w:t>
      </w:r>
      <w:r w:rsidRPr="00C3325A">
        <w:rPr>
          <w:u w:val="single"/>
        </w:rPr>
        <w:fldChar w:fldCharType="end"/>
      </w:r>
      <w:r>
        <w:rPr>
          <w:u w:val="single"/>
        </w:rPr>
        <w:tab/>
      </w:r>
    </w:p>
    <w:p w:rsidR="00485DA8" w:rsidRDefault="00485DA8" w:rsidP="00485DA8">
      <w:pPr>
        <w:tabs>
          <w:tab w:val="left" w:pos="720"/>
        </w:tabs>
      </w:pPr>
    </w:p>
    <w:p w:rsidR="00485DA8" w:rsidRDefault="00485DA8" w:rsidP="00485DA8">
      <w:pPr>
        <w:tabs>
          <w:tab w:val="left" w:pos="720"/>
        </w:tabs>
      </w:pPr>
      <w:r>
        <w:t xml:space="preserve">Photographed While in Your Possession?    Yes:  </w:t>
      </w:r>
      <w:r w:rsidR="00C3325A" w:rsidRPr="00C3325A">
        <w:rPr>
          <w:u w:val="single"/>
        </w:rPr>
        <w:fldChar w:fldCharType="begin">
          <w:ffData>
            <w:name w:val="Text1"/>
            <w:enabled/>
            <w:calcOnExit w:val="0"/>
            <w:textInput/>
          </w:ffData>
        </w:fldChar>
      </w:r>
      <w:r w:rsidR="00C3325A" w:rsidRPr="00C3325A">
        <w:rPr>
          <w:u w:val="single"/>
        </w:rPr>
        <w:instrText xml:space="preserve"> FORMTEXT </w:instrText>
      </w:r>
      <w:r w:rsidR="00C3325A" w:rsidRPr="00C3325A">
        <w:rPr>
          <w:u w:val="single"/>
        </w:rPr>
      </w:r>
      <w:r w:rsidR="00C3325A" w:rsidRPr="00C3325A">
        <w:rPr>
          <w:u w:val="single"/>
        </w:rPr>
        <w:fldChar w:fldCharType="separate"/>
      </w:r>
      <w:r w:rsidR="00C3325A" w:rsidRPr="00C3325A">
        <w:rPr>
          <w:noProof/>
          <w:u w:val="single"/>
        </w:rPr>
        <w:t> </w:t>
      </w:r>
      <w:r w:rsidR="00C3325A" w:rsidRPr="00C3325A">
        <w:rPr>
          <w:noProof/>
          <w:u w:val="single"/>
        </w:rPr>
        <w:t> </w:t>
      </w:r>
      <w:r w:rsidR="00C3325A" w:rsidRPr="00C3325A">
        <w:rPr>
          <w:noProof/>
          <w:u w:val="single"/>
        </w:rPr>
        <w:t> </w:t>
      </w:r>
      <w:r w:rsidR="00C3325A" w:rsidRPr="00C3325A">
        <w:rPr>
          <w:noProof/>
          <w:u w:val="single"/>
        </w:rPr>
        <w:t> </w:t>
      </w:r>
      <w:r w:rsidR="00C3325A" w:rsidRPr="00C3325A">
        <w:rPr>
          <w:noProof/>
          <w:u w:val="single"/>
        </w:rPr>
        <w:t> </w:t>
      </w:r>
      <w:r w:rsidR="00C3325A" w:rsidRPr="00C3325A">
        <w:rPr>
          <w:u w:val="single"/>
        </w:rPr>
        <w:fldChar w:fldCharType="end"/>
      </w:r>
      <w:r>
        <w:t xml:space="preserve">  No:  </w:t>
      </w:r>
      <w:r w:rsidR="00C3325A" w:rsidRPr="00C3325A">
        <w:rPr>
          <w:u w:val="single"/>
        </w:rPr>
        <w:fldChar w:fldCharType="begin">
          <w:ffData>
            <w:name w:val="Text1"/>
            <w:enabled/>
            <w:calcOnExit w:val="0"/>
            <w:textInput/>
          </w:ffData>
        </w:fldChar>
      </w:r>
      <w:r w:rsidR="00C3325A" w:rsidRPr="00C3325A">
        <w:rPr>
          <w:u w:val="single"/>
        </w:rPr>
        <w:instrText xml:space="preserve"> FORMTEXT </w:instrText>
      </w:r>
      <w:r w:rsidR="00C3325A" w:rsidRPr="00C3325A">
        <w:rPr>
          <w:u w:val="single"/>
        </w:rPr>
      </w:r>
      <w:r w:rsidR="00C3325A" w:rsidRPr="00C3325A">
        <w:rPr>
          <w:u w:val="single"/>
        </w:rPr>
        <w:fldChar w:fldCharType="separate"/>
      </w:r>
      <w:r w:rsidR="00C3325A" w:rsidRPr="00C3325A">
        <w:rPr>
          <w:noProof/>
          <w:u w:val="single"/>
        </w:rPr>
        <w:t> </w:t>
      </w:r>
      <w:r w:rsidR="00C3325A" w:rsidRPr="00C3325A">
        <w:rPr>
          <w:noProof/>
          <w:u w:val="single"/>
        </w:rPr>
        <w:t> </w:t>
      </w:r>
      <w:r w:rsidR="00C3325A" w:rsidRPr="00C3325A">
        <w:rPr>
          <w:noProof/>
          <w:u w:val="single"/>
        </w:rPr>
        <w:t> </w:t>
      </w:r>
      <w:r w:rsidR="00C3325A" w:rsidRPr="00C3325A">
        <w:rPr>
          <w:noProof/>
          <w:u w:val="single"/>
        </w:rPr>
        <w:t> </w:t>
      </w:r>
      <w:r w:rsidR="00C3325A" w:rsidRPr="00C3325A">
        <w:rPr>
          <w:noProof/>
          <w:u w:val="single"/>
        </w:rPr>
        <w:t> </w:t>
      </w:r>
      <w:r w:rsidR="00C3325A" w:rsidRPr="00C3325A">
        <w:rPr>
          <w:u w:val="single"/>
        </w:rPr>
        <w:fldChar w:fldCharType="end"/>
      </w:r>
    </w:p>
    <w:p w:rsidR="00485DA8" w:rsidRDefault="00485DA8" w:rsidP="00485DA8">
      <w:pPr>
        <w:tabs>
          <w:tab w:val="left" w:pos="720"/>
        </w:tabs>
      </w:pPr>
    </w:p>
    <w:p w:rsidR="00485DA8" w:rsidRDefault="00485DA8" w:rsidP="00485DA8">
      <w:pPr>
        <w:tabs>
          <w:tab w:val="left" w:pos="720"/>
        </w:tabs>
      </w:pPr>
      <w:r>
        <w:t>Type of Specimen (paraffin block; slides; gross specimen -- loose and dry, loose and in liquid, etc.):</w:t>
      </w:r>
    </w:p>
    <w:p w:rsidR="00C3325A" w:rsidRDefault="00C3325A" w:rsidP="00C3325A">
      <w:pPr>
        <w:tabs>
          <w:tab w:val="left" w:pos="9270"/>
        </w:tabs>
        <w:rPr>
          <w:u w:val="single"/>
        </w:rPr>
      </w:pPr>
      <w:r w:rsidRPr="00C3325A">
        <w:rPr>
          <w:u w:val="single"/>
        </w:rPr>
        <w:fldChar w:fldCharType="begin">
          <w:ffData>
            <w:name w:val="Text1"/>
            <w:enabled/>
            <w:calcOnExit w:val="0"/>
            <w:textInput/>
          </w:ffData>
        </w:fldChar>
      </w:r>
      <w:r w:rsidRPr="00C3325A">
        <w:rPr>
          <w:u w:val="single"/>
        </w:rPr>
        <w:instrText xml:space="preserve"> FORMTEXT </w:instrText>
      </w:r>
      <w:r w:rsidRPr="00C3325A">
        <w:rPr>
          <w:u w:val="single"/>
        </w:rPr>
      </w:r>
      <w:r w:rsidRPr="00C3325A">
        <w:rPr>
          <w:u w:val="single"/>
        </w:rPr>
        <w:fldChar w:fldCharType="separate"/>
      </w:r>
      <w:r w:rsidRPr="00C3325A">
        <w:rPr>
          <w:noProof/>
          <w:u w:val="single"/>
        </w:rPr>
        <w:t> </w:t>
      </w:r>
      <w:r w:rsidRPr="00C3325A">
        <w:rPr>
          <w:noProof/>
          <w:u w:val="single"/>
        </w:rPr>
        <w:t> </w:t>
      </w:r>
      <w:r w:rsidRPr="00C3325A">
        <w:rPr>
          <w:noProof/>
          <w:u w:val="single"/>
        </w:rPr>
        <w:t> </w:t>
      </w:r>
      <w:r w:rsidRPr="00C3325A">
        <w:rPr>
          <w:noProof/>
          <w:u w:val="single"/>
        </w:rPr>
        <w:t> </w:t>
      </w:r>
      <w:r w:rsidRPr="00C3325A">
        <w:rPr>
          <w:noProof/>
          <w:u w:val="single"/>
        </w:rPr>
        <w:t> </w:t>
      </w:r>
      <w:r w:rsidRPr="00C3325A">
        <w:rPr>
          <w:u w:val="single"/>
        </w:rPr>
        <w:fldChar w:fldCharType="end"/>
      </w:r>
      <w:r>
        <w:rPr>
          <w:u w:val="single"/>
        </w:rPr>
        <w:tab/>
      </w:r>
    </w:p>
    <w:p w:rsidR="00C3325A" w:rsidRDefault="00C3325A" w:rsidP="00C3325A">
      <w:pPr>
        <w:tabs>
          <w:tab w:val="left" w:pos="9270"/>
        </w:tabs>
        <w:rPr>
          <w:u w:val="single"/>
        </w:rPr>
      </w:pPr>
    </w:p>
    <w:p w:rsidR="00485DA8" w:rsidRDefault="00C3325A" w:rsidP="00C3325A">
      <w:pPr>
        <w:tabs>
          <w:tab w:val="left" w:pos="9270"/>
        </w:tabs>
      </w:pPr>
      <w:r>
        <w:t>S</w:t>
      </w:r>
      <w:r w:rsidR="00485DA8">
        <w:t>ize and Weight of Specimen (if in container – do not remove, just record data of container):</w:t>
      </w:r>
    </w:p>
    <w:p w:rsidR="00C3325A" w:rsidRDefault="00C3325A" w:rsidP="00C3325A">
      <w:pPr>
        <w:tabs>
          <w:tab w:val="left" w:pos="9270"/>
        </w:tabs>
        <w:rPr>
          <w:u w:val="single"/>
        </w:rPr>
      </w:pPr>
      <w:r w:rsidRPr="00C3325A">
        <w:rPr>
          <w:u w:val="single"/>
        </w:rPr>
        <w:fldChar w:fldCharType="begin">
          <w:ffData>
            <w:name w:val="Text1"/>
            <w:enabled/>
            <w:calcOnExit w:val="0"/>
            <w:textInput/>
          </w:ffData>
        </w:fldChar>
      </w:r>
      <w:r w:rsidRPr="00C3325A">
        <w:rPr>
          <w:u w:val="single"/>
        </w:rPr>
        <w:instrText xml:space="preserve"> FORMTEXT </w:instrText>
      </w:r>
      <w:r w:rsidRPr="00C3325A">
        <w:rPr>
          <w:u w:val="single"/>
        </w:rPr>
      </w:r>
      <w:r w:rsidRPr="00C3325A">
        <w:rPr>
          <w:u w:val="single"/>
        </w:rPr>
        <w:fldChar w:fldCharType="separate"/>
      </w:r>
      <w:r w:rsidRPr="00C3325A">
        <w:rPr>
          <w:noProof/>
          <w:u w:val="single"/>
        </w:rPr>
        <w:t> </w:t>
      </w:r>
      <w:r w:rsidRPr="00C3325A">
        <w:rPr>
          <w:noProof/>
          <w:u w:val="single"/>
        </w:rPr>
        <w:t> </w:t>
      </w:r>
      <w:r w:rsidRPr="00C3325A">
        <w:rPr>
          <w:noProof/>
          <w:u w:val="single"/>
        </w:rPr>
        <w:t> </w:t>
      </w:r>
      <w:r w:rsidRPr="00C3325A">
        <w:rPr>
          <w:noProof/>
          <w:u w:val="single"/>
        </w:rPr>
        <w:t> </w:t>
      </w:r>
      <w:r w:rsidRPr="00C3325A">
        <w:rPr>
          <w:noProof/>
          <w:u w:val="single"/>
        </w:rPr>
        <w:t> </w:t>
      </w:r>
      <w:r w:rsidRPr="00C3325A">
        <w:rPr>
          <w:u w:val="single"/>
        </w:rPr>
        <w:fldChar w:fldCharType="end"/>
      </w:r>
      <w:r>
        <w:rPr>
          <w:u w:val="single"/>
        </w:rPr>
        <w:tab/>
      </w:r>
    </w:p>
    <w:p w:rsidR="00C3325A" w:rsidRDefault="00C3325A" w:rsidP="00485DA8">
      <w:pPr>
        <w:tabs>
          <w:tab w:val="left" w:pos="720"/>
        </w:tabs>
      </w:pPr>
    </w:p>
    <w:p w:rsidR="00485DA8" w:rsidRDefault="00485DA8" w:rsidP="00485DA8">
      <w:pPr>
        <w:tabs>
          <w:tab w:val="left" w:pos="720"/>
        </w:tabs>
      </w:pPr>
      <w:r>
        <w:t>Other Identifying Marks or Comments (e.g. slide or block numbers)</w:t>
      </w:r>
    </w:p>
    <w:p w:rsidR="00C3325A" w:rsidRDefault="00C3325A" w:rsidP="00C3325A">
      <w:pPr>
        <w:tabs>
          <w:tab w:val="left" w:pos="9270"/>
        </w:tabs>
        <w:rPr>
          <w:u w:val="single"/>
        </w:rPr>
      </w:pPr>
      <w:r w:rsidRPr="00C3325A">
        <w:rPr>
          <w:u w:val="single"/>
        </w:rPr>
        <w:fldChar w:fldCharType="begin">
          <w:ffData>
            <w:name w:val="Text1"/>
            <w:enabled/>
            <w:calcOnExit w:val="0"/>
            <w:textInput/>
          </w:ffData>
        </w:fldChar>
      </w:r>
      <w:r w:rsidRPr="00C3325A">
        <w:rPr>
          <w:u w:val="single"/>
        </w:rPr>
        <w:instrText xml:space="preserve"> FORMTEXT </w:instrText>
      </w:r>
      <w:r w:rsidRPr="00C3325A">
        <w:rPr>
          <w:u w:val="single"/>
        </w:rPr>
      </w:r>
      <w:r w:rsidRPr="00C3325A">
        <w:rPr>
          <w:u w:val="single"/>
        </w:rPr>
        <w:fldChar w:fldCharType="separate"/>
      </w:r>
      <w:r w:rsidRPr="00C3325A">
        <w:rPr>
          <w:noProof/>
          <w:u w:val="single"/>
        </w:rPr>
        <w:t> </w:t>
      </w:r>
      <w:r w:rsidRPr="00C3325A">
        <w:rPr>
          <w:noProof/>
          <w:u w:val="single"/>
        </w:rPr>
        <w:t> </w:t>
      </w:r>
      <w:r w:rsidRPr="00C3325A">
        <w:rPr>
          <w:noProof/>
          <w:u w:val="single"/>
        </w:rPr>
        <w:t> </w:t>
      </w:r>
      <w:r w:rsidRPr="00C3325A">
        <w:rPr>
          <w:noProof/>
          <w:u w:val="single"/>
        </w:rPr>
        <w:t> </w:t>
      </w:r>
      <w:r w:rsidRPr="00C3325A">
        <w:rPr>
          <w:noProof/>
          <w:u w:val="single"/>
        </w:rPr>
        <w:t> </w:t>
      </w:r>
      <w:r w:rsidRPr="00C3325A">
        <w:rPr>
          <w:u w:val="single"/>
        </w:rPr>
        <w:fldChar w:fldCharType="end"/>
      </w:r>
      <w:r>
        <w:rPr>
          <w:u w:val="single"/>
        </w:rPr>
        <w:tab/>
      </w:r>
    </w:p>
    <w:p w:rsidR="00C3325A" w:rsidRDefault="00C3325A" w:rsidP="00C3325A">
      <w:pPr>
        <w:tabs>
          <w:tab w:val="left" w:pos="9270"/>
        </w:tabs>
        <w:rPr>
          <w:u w:val="single"/>
        </w:rPr>
      </w:pPr>
    </w:p>
    <w:p w:rsidR="00485DA8" w:rsidRDefault="00485DA8" w:rsidP="00634DB0">
      <w:pPr>
        <w:tabs>
          <w:tab w:val="left" w:pos="9270"/>
        </w:tabs>
      </w:pPr>
      <w:r>
        <w:rPr>
          <w:b/>
        </w:rPr>
        <w:t>Signature of Submitter</w:t>
      </w:r>
      <w:r>
        <w:t>:</w:t>
      </w:r>
      <w:r w:rsidR="00634DB0" w:rsidRPr="00C3325A">
        <w:rPr>
          <w:u w:val="single"/>
        </w:rPr>
        <w:fldChar w:fldCharType="begin">
          <w:ffData>
            <w:name w:val="Text1"/>
            <w:enabled/>
            <w:calcOnExit w:val="0"/>
            <w:textInput/>
          </w:ffData>
        </w:fldChar>
      </w:r>
      <w:r w:rsidR="00634DB0" w:rsidRPr="00C3325A">
        <w:rPr>
          <w:u w:val="single"/>
        </w:rPr>
        <w:instrText xml:space="preserve"> FORMTEXT </w:instrText>
      </w:r>
      <w:r w:rsidR="00634DB0" w:rsidRPr="00C3325A">
        <w:rPr>
          <w:u w:val="single"/>
        </w:rPr>
      </w:r>
      <w:r w:rsidR="00634DB0" w:rsidRPr="00C3325A">
        <w:rPr>
          <w:u w:val="single"/>
        </w:rPr>
        <w:fldChar w:fldCharType="separate"/>
      </w:r>
      <w:r w:rsidR="00634DB0" w:rsidRPr="00C3325A">
        <w:rPr>
          <w:noProof/>
          <w:u w:val="single"/>
        </w:rPr>
        <w:t> </w:t>
      </w:r>
      <w:r w:rsidR="00634DB0" w:rsidRPr="00C3325A">
        <w:rPr>
          <w:noProof/>
          <w:u w:val="single"/>
        </w:rPr>
        <w:t> </w:t>
      </w:r>
      <w:r w:rsidR="00634DB0" w:rsidRPr="00C3325A">
        <w:rPr>
          <w:noProof/>
          <w:u w:val="single"/>
        </w:rPr>
        <w:t> </w:t>
      </w:r>
      <w:r w:rsidR="00634DB0" w:rsidRPr="00C3325A">
        <w:rPr>
          <w:noProof/>
          <w:u w:val="single"/>
        </w:rPr>
        <w:t> </w:t>
      </w:r>
      <w:r w:rsidR="00634DB0" w:rsidRPr="00C3325A">
        <w:rPr>
          <w:noProof/>
          <w:u w:val="single"/>
        </w:rPr>
        <w:t> </w:t>
      </w:r>
      <w:r w:rsidR="00634DB0" w:rsidRPr="00C3325A">
        <w:rPr>
          <w:u w:val="single"/>
        </w:rPr>
        <w:fldChar w:fldCharType="end"/>
      </w:r>
      <w:r w:rsidR="00634DB0">
        <w:rPr>
          <w:u w:val="single"/>
        </w:rPr>
        <w:tab/>
      </w:r>
    </w:p>
    <w:p w:rsidR="00485DA8" w:rsidRDefault="00485DA8" w:rsidP="00485DA8">
      <w:pPr>
        <w:tabs>
          <w:tab w:val="left" w:pos="720"/>
        </w:tabs>
      </w:pPr>
    </w:p>
    <w:p w:rsidR="00485DA8" w:rsidRDefault="00485DA8" w:rsidP="00485DA8">
      <w:pPr>
        <w:tabs>
          <w:tab w:val="left" w:pos="720"/>
        </w:tabs>
      </w:pPr>
    </w:p>
    <w:p w:rsidR="00C3325A" w:rsidRDefault="00C3325A">
      <w:pPr>
        <w:spacing w:after="200" w:line="276" w:lineRule="auto"/>
        <w:rPr>
          <w:b/>
          <w:bCs/>
        </w:rPr>
      </w:pPr>
      <w:r>
        <w:rPr>
          <w:b/>
          <w:bCs/>
        </w:rPr>
        <w:br w:type="page"/>
      </w:r>
    </w:p>
    <w:p w:rsidR="00485DA8" w:rsidRDefault="00485DA8" w:rsidP="00485DA8">
      <w:pPr>
        <w:tabs>
          <w:tab w:val="left" w:pos="720"/>
        </w:tabs>
        <w:rPr>
          <w:b/>
          <w:iCs/>
          <w:color w:val="000000"/>
        </w:rPr>
      </w:pPr>
      <w:r>
        <w:rPr>
          <w:b/>
          <w:bCs/>
        </w:rPr>
        <w:lastRenderedPageBreak/>
        <w:t>ITEM DESCRIPTION – Completed by Receiver</w:t>
      </w:r>
    </w:p>
    <w:p w:rsidR="00485DA8" w:rsidRDefault="00485DA8" w:rsidP="00485DA8">
      <w:pPr>
        <w:tabs>
          <w:tab w:val="left" w:pos="720"/>
        </w:tabs>
        <w:ind w:firstLine="720"/>
        <w:rPr>
          <w:i/>
          <w:iCs/>
          <w:color w:val="000000"/>
        </w:rPr>
      </w:pPr>
    </w:p>
    <w:p w:rsidR="00485DA8" w:rsidRDefault="00485DA8" w:rsidP="00485DA8">
      <w:pPr>
        <w:tabs>
          <w:tab w:val="left" w:pos="720"/>
        </w:tabs>
      </w:pPr>
      <w:r>
        <w:t>Gross Description of Item:</w:t>
      </w:r>
    </w:p>
    <w:p w:rsidR="00C3325A" w:rsidRDefault="00C3325A" w:rsidP="00C3325A">
      <w:pPr>
        <w:tabs>
          <w:tab w:val="left" w:pos="9270"/>
        </w:tabs>
        <w:rPr>
          <w:u w:val="single"/>
        </w:rPr>
      </w:pPr>
      <w:r w:rsidRPr="00C3325A">
        <w:rPr>
          <w:u w:val="single"/>
        </w:rPr>
        <w:fldChar w:fldCharType="begin">
          <w:ffData>
            <w:name w:val=""/>
            <w:enabled/>
            <w:calcOnExit w:val="0"/>
            <w:textInput/>
          </w:ffData>
        </w:fldChar>
      </w:r>
      <w:r w:rsidRPr="00C3325A">
        <w:rPr>
          <w:u w:val="single"/>
        </w:rPr>
        <w:instrText xml:space="preserve"> FORMTEXT </w:instrText>
      </w:r>
      <w:r w:rsidRPr="00C3325A">
        <w:rPr>
          <w:u w:val="single"/>
        </w:rPr>
      </w:r>
      <w:r w:rsidRPr="00C3325A">
        <w:rPr>
          <w:u w:val="single"/>
        </w:rPr>
        <w:fldChar w:fldCharType="separate"/>
      </w:r>
      <w:r w:rsidRPr="00C3325A">
        <w:rPr>
          <w:noProof/>
          <w:u w:val="single"/>
        </w:rPr>
        <w:t> </w:t>
      </w:r>
      <w:r w:rsidRPr="00C3325A">
        <w:rPr>
          <w:noProof/>
          <w:u w:val="single"/>
        </w:rPr>
        <w:t> </w:t>
      </w:r>
      <w:r w:rsidRPr="00C3325A">
        <w:rPr>
          <w:noProof/>
          <w:u w:val="single"/>
        </w:rPr>
        <w:t> </w:t>
      </w:r>
      <w:r w:rsidRPr="00C3325A">
        <w:rPr>
          <w:noProof/>
          <w:u w:val="single"/>
        </w:rPr>
        <w:t> </w:t>
      </w:r>
      <w:r w:rsidRPr="00C3325A">
        <w:rPr>
          <w:noProof/>
          <w:u w:val="single"/>
        </w:rPr>
        <w:t> </w:t>
      </w:r>
      <w:r w:rsidRPr="00C3325A">
        <w:rPr>
          <w:u w:val="single"/>
        </w:rPr>
        <w:fldChar w:fldCharType="end"/>
      </w:r>
      <w:r>
        <w:rPr>
          <w:u w:val="single"/>
        </w:rPr>
        <w:tab/>
      </w:r>
    </w:p>
    <w:p w:rsidR="00C3325A" w:rsidRDefault="00C3325A" w:rsidP="00C3325A">
      <w:pPr>
        <w:tabs>
          <w:tab w:val="left" w:pos="9270"/>
        </w:tabs>
        <w:rPr>
          <w:u w:val="single"/>
        </w:rPr>
      </w:pPr>
    </w:p>
    <w:p w:rsidR="00485DA8" w:rsidRDefault="00485DA8" w:rsidP="00485DA8">
      <w:pPr>
        <w:tabs>
          <w:tab w:val="left" w:pos="720"/>
        </w:tabs>
      </w:pPr>
      <w:r>
        <w:t xml:space="preserve">Photographed While in Your Possession?    Yes:  </w:t>
      </w:r>
      <w:r w:rsidR="00C3325A">
        <w:rPr>
          <w:u w:val="single"/>
        </w:rPr>
        <w:fldChar w:fldCharType="begin">
          <w:ffData>
            <w:name w:val="Text1"/>
            <w:enabled/>
            <w:calcOnExit w:val="0"/>
            <w:textInput/>
          </w:ffData>
        </w:fldChar>
      </w:r>
      <w:r w:rsidR="00C3325A">
        <w:rPr>
          <w:u w:val="single"/>
        </w:rPr>
        <w:instrText xml:space="preserve"> FORMTEXT </w:instrText>
      </w:r>
      <w:r w:rsidR="00C3325A">
        <w:rPr>
          <w:u w:val="single"/>
        </w:rPr>
      </w:r>
      <w:r w:rsidR="00C3325A">
        <w:rPr>
          <w:u w:val="single"/>
        </w:rPr>
        <w:fldChar w:fldCharType="separate"/>
      </w:r>
      <w:r w:rsidR="00C3325A">
        <w:rPr>
          <w:noProof/>
          <w:u w:val="single"/>
        </w:rPr>
        <w:t> </w:t>
      </w:r>
      <w:r w:rsidR="00C3325A">
        <w:rPr>
          <w:noProof/>
          <w:u w:val="single"/>
        </w:rPr>
        <w:t> </w:t>
      </w:r>
      <w:r w:rsidR="00C3325A">
        <w:rPr>
          <w:noProof/>
          <w:u w:val="single"/>
        </w:rPr>
        <w:t> </w:t>
      </w:r>
      <w:r w:rsidR="00C3325A">
        <w:rPr>
          <w:noProof/>
          <w:u w:val="single"/>
        </w:rPr>
        <w:t> </w:t>
      </w:r>
      <w:r w:rsidR="00C3325A">
        <w:rPr>
          <w:noProof/>
          <w:u w:val="single"/>
        </w:rPr>
        <w:t> </w:t>
      </w:r>
      <w:r w:rsidR="00C3325A">
        <w:rPr>
          <w:u w:val="single"/>
        </w:rPr>
        <w:fldChar w:fldCharType="end"/>
      </w:r>
      <w:r w:rsidR="00C3325A">
        <w:t xml:space="preserve">  </w:t>
      </w:r>
      <w:r>
        <w:t xml:space="preserve">No:  </w:t>
      </w:r>
      <w:r w:rsidR="00C3325A">
        <w:rPr>
          <w:u w:val="single"/>
        </w:rPr>
        <w:fldChar w:fldCharType="begin">
          <w:ffData>
            <w:name w:val="Text1"/>
            <w:enabled/>
            <w:calcOnExit w:val="0"/>
            <w:textInput/>
          </w:ffData>
        </w:fldChar>
      </w:r>
      <w:r w:rsidR="00C3325A">
        <w:rPr>
          <w:u w:val="single"/>
        </w:rPr>
        <w:instrText xml:space="preserve"> FORMTEXT </w:instrText>
      </w:r>
      <w:r w:rsidR="00C3325A">
        <w:rPr>
          <w:u w:val="single"/>
        </w:rPr>
      </w:r>
      <w:r w:rsidR="00C3325A">
        <w:rPr>
          <w:u w:val="single"/>
        </w:rPr>
        <w:fldChar w:fldCharType="separate"/>
      </w:r>
      <w:r w:rsidR="00C3325A">
        <w:rPr>
          <w:noProof/>
          <w:u w:val="single"/>
        </w:rPr>
        <w:t> </w:t>
      </w:r>
      <w:r w:rsidR="00C3325A">
        <w:rPr>
          <w:noProof/>
          <w:u w:val="single"/>
        </w:rPr>
        <w:t> </w:t>
      </w:r>
      <w:r w:rsidR="00C3325A">
        <w:rPr>
          <w:noProof/>
          <w:u w:val="single"/>
        </w:rPr>
        <w:t> </w:t>
      </w:r>
      <w:r w:rsidR="00C3325A">
        <w:rPr>
          <w:noProof/>
          <w:u w:val="single"/>
        </w:rPr>
        <w:t> </w:t>
      </w:r>
      <w:r w:rsidR="00C3325A">
        <w:rPr>
          <w:noProof/>
          <w:u w:val="single"/>
        </w:rPr>
        <w:t> </w:t>
      </w:r>
      <w:r w:rsidR="00C3325A">
        <w:rPr>
          <w:u w:val="single"/>
        </w:rPr>
        <w:fldChar w:fldCharType="end"/>
      </w:r>
    </w:p>
    <w:p w:rsidR="00485DA8" w:rsidRDefault="00485DA8" w:rsidP="00485DA8">
      <w:pPr>
        <w:tabs>
          <w:tab w:val="left" w:pos="720"/>
        </w:tabs>
      </w:pPr>
    </w:p>
    <w:p w:rsidR="00485DA8" w:rsidRDefault="00485DA8" w:rsidP="00485DA8">
      <w:pPr>
        <w:tabs>
          <w:tab w:val="left" w:pos="720"/>
        </w:tabs>
      </w:pPr>
      <w:r>
        <w:t>Type of Specimen (paraffin block,; slides; gross specimen -- loose and dry, loose and in liquid, etc.):</w:t>
      </w:r>
    </w:p>
    <w:p w:rsidR="00C3325A" w:rsidRDefault="00C3325A" w:rsidP="00C3325A">
      <w:pPr>
        <w:tabs>
          <w:tab w:val="left" w:pos="9270"/>
        </w:tabs>
        <w:rPr>
          <w:u w:val="single"/>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C3325A" w:rsidRDefault="00C3325A" w:rsidP="00485DA8">
      <w:pPr>
        <w:tabs>
          <w:tab w:val="left" w:pos="720"/>
        </w:tabs>
      </w:pPr>
    </w:p>
    <w:p w:rsidR="00485DA8" w:rsidRDefault="00485DA8" w:rsidP="00485DA8">
      <w:pPr>
        <w:tabs>
          <w:tab w:val="left" w:pos="720"/>
        </w:tabs>
      </w:pPr>
      <w:r>
        <w:t>Size and Weight of Specimen (if in container – do not remove, just record data of container):</w:t>
      </w:r>
    </w:p>
    <w:p w:rsidR="00C3325A" w:rsidRDefault="00C3325A" w:rsidP="00C3325A">
      <w:pPr>
        <w:tabs>
          <w:tab w:val="left" w:pos="9270"/>
        </w:tabs>
        <w:rPr>
          <w:u w:val="single"/>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485DA8" w:rsidRDefault="00485DA8" w:rsidP="00485DA8">
      <w:pPr>
        <w:tabs>
          <w:tab w:val="left" w:pos="720"/>
        </w:tabs>
      </w:pPr>
    </w:p>
    <w:p w:rsidR="00485DA8" w:rsidRDefault="00485DA8" w:rsidP="00485DA8">
      <w:pPr>
        <w:tabs>
          <w:tab w:val="left" w:pos="720"/>
        </w:tabs>
      </w:pPr>
      <w:r>
        <w:t>Other Identifying Marks or Comments (e.g. slide or block numbers)</w:t>
      </w:r>
    </w:p>
    <w:p w:rsidR="00485DA8" w:rsidRDefault="00485DA8" w:rsidP="00485DA8">
      <w:pPr>
        <w:tabs>
          <w:tab w:val="left" w:pos="720"/>
        </w:tabs>
      </w:pPr>
    </w:p>
    <w:p w:rsidR="00634DB0" w:rsidRDefault="00C3325A" w:rsidP="00634DB0">
      <w:pPr>
        <w:tabs>
          <w:tab w:val="left" w:pos="9270"/>
        </w:tabs>
        <w:rPr>
          <w:u w:val="single"/>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634DB0" w:rsidRDefault="00634DB0" w:rsidP="00634DB0">
      <w:pPr>
        <w:tabs>
          <w:tab w:val="left" w:pos="9270"/>
        </w:tabs>
        <w:rPr>
          <w:u w:val="single"/>
        </w:rPr>
      </w:pPr>
    </w:p>
    <w:p w:rsidR="00485DA8" w:rsidRPr="00634DB0" w:rsidRDefault="00485DA8" w:rsidP="00634DB0">
      <w:pPr>
        <w:tabs>
          <w:tab w:val="left" w:pos="9270"/>
        </w:tabs>
        <w:rPr>
          <w:u w:val="single"/>
        </w:rPr>
      </w:pPr>
      <w:r>
        <w:rPr>
          <w:b/>
        </w:rPr>
        <w:t>Signature of Receiver</w:t>
      </w:r>
      <w:r>
        <w:t>:</w:t>
      </w:r>
      <w:r w:rsidR="00634DB0" w:rsidRPr="00C3325A">
        <w:rPr>
          <w:u w:val="single"/>
        </w:rPr>
        <w:fldChar w:fldCharType="begin">
          <w:ffData>
            <w:name w:val="Text1"/>
            <w:enabled/>
            <w:calcOnExit w:val="0"/>
            <w:textInput/>
          </w:ffData>
        </w:fldChar>
      </w:r>
      <w:r w:rsidR="00634DB0" w:rsidRPr="00C3325A">
        <w:rPr>
          <w:u w:val="single"/>
        </w:rPr>
        <w:instrText xml:space="preserve"> FORMTEXT </w:instrText>
      </w:r>
      <w:r w:rsidR="00634DB0" w:rsidRPr="00C3325A">
        <w:rPr>
          <w:u w:val="single"/>
        </w:rPr>
      </w:r>
      <w:r w:rsidR="00634DB0" w:rsidRPr="00C3325A">
        <w:rPr>
          <w:u w:val="single"/>
        </w:rPr>
        <w:fldChar w:fldCharType="separate"/>
      </w:r>
      <w:r w:rsidR="00634DB0" w:rsidRPr="00C3325A">
        <w:rPr>
          <w:noProof/>
          <w:u w:val="single"/>
        </w:rPr>
        <w:t> </w:t>
      </w:r>
      <w:r w:rsidR="00634DB0" w:rsidRPr="00C3325A">
        <w:rPr>
          <w:noProof/>
          <w:u w:val="single"/>
        </w:rPr>
        <w:t> </w:t>
      </w:r>
      <w:r w:rsidR="00634DB0" w:rsidRPr="00C3325A">
        <w:rPr>
          <w:noProof/>
          <w:u w:val="single"/>
        </w:rPr>
        <w:t> </w:t>
      </w:r>
      <w:r w:rsidR="00634DB0" w:rsidRPr="00C3325A">
        <w:rPr>
          <w:noProof/>
          <w:u w:val="single"/>
        </w:rPr>
        <w:t> </w:t>
      </w:r>
      <w:r w:rsidR="00634DB0" w:rsidRPr="00C3325A">
        <w:rPr>
          <w:noProof/>
          <w:u w:val="single"/>
        </w:rPr>
        <w:t> </w:t>
      </w:r>
      <w:r w:rsidR="00634DB0" w:rsidRPr="00C3325A">
        <w:rPr>
          <w:u w:val="single"/>
        </w:rPr>
        <w:fldChar w:fldCharType="end"/>
      </w:r>
      <w:r w:rsidR="00634DB0">
        <w:rPr>
          <w:u w:val="single"/>
        </w:rPr>
        <w:tab/>
      </w:r>
    </w:p>
    <w:p w:rsidR="00485DA8" w:rsidRDefault="00485DA8" w:rsidP="00485DA8">
      <w:pPr>
        <w:tabs>
          <w:tab w:val="left" w:pos="720"/>
        </w:tabs>
      </w:pPr>
    </w:p>
    <w:p w:rsidR="00485DA8" w:rsidRDefault="00485DA8" w:rsidP="00485DA8">
      <w:pPr>
        <w:rPr>
          <w:i/>
          <w:iCs/>
          <w:color w:val="000000"/>
        </w:rPr>
      </w:pPr>
      <w:r>
        <w:rPr>
          <w:i/>
          <w:iCs/>
          <w:color w:val="000000"/>
        </w:rPr>
        <w:br w:type="page"/>
      </w:r>
    </w:p>
    <w:p w:rsidR="00485DA8" w:rsidRDefault="00485DA8" w:rsidP="00485DA8"/>
    <w:p w:rsidR="00485DA8" w:rsidRPr="009E7FCA" w:rsidRDefault="00485DA8" w:rsidP="00485DA8">
      <w:pPr>
        <w:pStyle w:val="RSBodyText"/>
        <w:jc w:val="center"/>
        <w:rPr>
          <w:b/>
          <w:u w:val="single"/>
        </w:rPr>
      </w:pPr>
      <w:r w:rsidRPr="009E7FCA">
        <w:rPr>
          <w:b/>
          <w:u w:val="single"/>
        </w:rPr>
        <w:t>INSTRUCTIONS TO STEELGATE, INC.</w:t>
      </w:r>
    </w:p>
    <w:p w:rsidR="00485DA8" w:rsidRDefault="00485DA8" w:rsidP="00485DA8">
      <w:pPr>
        <w:pStyle w:val="RSBodyText"/>
        <w:ind w:firstLine="720"/>
        <w:jc w:val="both"/>
      </w:pPr>
      <w:r>
        <w:t>Steelgate, Inc. (“Steelgate”) will be instructed to adhere to the following processes for the receipt, documentation, photography, and storage of the Materials.  Plaintiffs will provide a HIPAA compliant authorization to Steelgate.</w:t>
      </w:r>
    </w:p>
    <w:p w:rsidR="00485DA8" w:rsidRPr="009E7FCA" w:rsidRDefault="00485DA8" w:rsidP="00485DA8">
      <w:pPr>
        <w:pStyle w:val="RSBodyText"/>
        <w:jc w:val="both"/>
        <w:rPr>
          <w:b/>
          <w:u w:val="single"/>
        </w:rPr>
      </w:pPr>
      <w:r w:rsidRPr="009E7FCA">
        <w:rPr>
          <w:b/>
          <w:u w:val="single"/>
        </w:rPr>
        <w:t>Receipt of Materials</w:t>
      </w:r>
    </w:p>
    <w:p w:rsidR="00485DA8" w:rsidRPr="00C57321" w:rsidRDefault="00485DA8" w:rsidP="00485DA8">
      <w:pPr>
        <w:pStyle w:val="RSBodyText"/>
        <w:ind w:firstLine="720"/>
        <w:jc w:val="both"/>
      </w:pPr>
      <w:r w:rsidRPr="00A74CB2">
        <w:t xml:space="preserve">Upon receipt of </w:t>
      </w:r>
      <w:r>
        <w:t>Material</w:t>
      </w:r>
      <w:r w:rsidRPr="00A74CB2">
        <w:t xml:space="preserve">s, Steelgate will notify the </w:t>
      </w:r>
      <w:r w:rsidRPr="00C57321">
        <w:t xml:space="preserve">Parties via email as follows:  </w:t>
      </w:r>
      <w:hyperlink r:id="rId10" w:history="1">
        <w:r>
          <w:rPr>
            <w:rStyle w:val="Hyperlink"/>
          </w:rPr>
          <w:t>njproceedpathology@butlersnow.com</w:t>
        </w:r>
      </w:hyperlink>
      <w:r w:rsidRPr="00866722">
        <w:rPr>
          <w:color w:val="000000"/>
        </w:rPr>
        <w:t xml:space="preserve"> </w:t>
      </w:r>
      <w:r w:rsidRPr="00C57321">
        <w:t xml:space="preserve">for Defendants and </w:t>
      </w:r>
      <w:r>
        <w:t xml:space="preserve">case counsel </w:t>
      </w:r>
      <w:r w:rsidRPr="00C57321">
        <w:t xml:space="preserve">for Plaintiffs.  </w:t>
      </w:r>
    </w:p>
    <w:p w:rsidR="00485DA8" w:rsidRPr="009E7FCA" w:rsidRDefault="00485DA8" w:rsidP="00485DA8">
      <w:pPr>
        <w:pStyle w:val="RSBodyText"/>
        <w:jc w:val="both"/>
        <w:rPr>
          <w:b/>
          <w:u w:val="single"/>
        </w:rPr>
      </w:pPr>
      <w:r w:rsidRPr="00C57321">
        <w:rPr>
          <w:b/>
          <w:u w:val="single"/>
        </w:rPr>
        <w:t>Documentation</w:t>
      </w:r>
    </w:p>
    <w:p w:rsidR="00485DA8" w:rsidRDefault="00485DA8" w:rsidP="00485DA8">
      <w:pPr>
        <w:pStyle w:val="RSBodyText"/>
        <w:ind w:firstLine="720"/>
        <w:jc w:val="both"/>
      </w:pPr>
      <w:r>
        <w:t>Please document receipt of the Material</w:t>
      </w:r>
      <w:r w:rsidRPr="00A74CB2">
        <w:t>s</w:t>
      </w:r>
      <w:r>
        <w:t xml:space="preserve"> on the applicable Chain of Custody forms.</w:t>
      </w:r>
    </w:p>
    <w:p w:rsidR="00485DA8" w:rsidRPr="009E7FCA" w:rsidRDefault="00485DA8" w:rsidP="00485DA8">
      <w:pPr>
        <w:pStyle w:val="RSBodyText"/>
        <w:jc w:val="both"/>
        <w:rPr>
          <w:b/>
          <w:u w:val="single"/>
        </w:rPr>
      </w:pPr>
      <w:r w:rsidRPr="009E7FCA">
        <w:rPr>
          <w:b/>
          <w:u w:val="single"/>
        </w:rPr>
        <w:t>Photographs</w:t>
      </w:r>
    </w:p>
    <w:p w:rsidR="00485DA8" w:rsidRDefault="00485DA8" w:rsidP="00485DA8">
      <w:pPr>
        <w:pStyle w:val="RSBodyText"/>
        <w:ind w:firstLine="720"/>
        <w:jc w:val="both"/>
      </w:pPr>
      <w:r>
        <w:t>Please photograph the Material</w:t>
      </w:r>
      <w:r w:rsidRPr="00A74CB2">
        <w:t>s</w:t>
      </w:r>
      <w:r>
        <w:t xml:space="preserve">. Gross Specimens should remain in their original containers and may be photographed only in the original container. </w:t>
      </w:r>
    </w:p>
    <w:p w:rsidR="00485DA8" w:rsidRPr="00C83A14" w:rsidRDefault="00485DA8" w:rsidP="00485DA8">
      <w:pPr>
        <w:pStyle w:val="RSBodyText"/>
        <w:jc w:val="both"/>
        <w:rPr>
          <w:b/>
          <w:u w:val="single"/>
        </w:rPr>
      </w:pPr>
      <w:r w:rsidRPr="00C83A14">
        <w:rPr>
          <w:b/>
          <w:u w:val="single"/>
        </w:rPr>
        <w:t>Weighing</w:t>
      </w:r>
    </w:p>
    <w:p w:rsidR="00485DA8" w:rsidRPr="00C83A14" w:rsidRDefault="00485DA8" w:rsidP="00485DA8">
      <w:pPr>
        <w:pStyle w:val="RSBodyText"/>
        <w:ind w:firstLine="720"/>
        <w:jc w:val="both"/>
      </w:pPr>
      <w:r w:rsidRPr="00C83A14">
        <w:t xml:space="preserve">Please weigh the </w:t>
      </w:r>
      <w:r>
        <w:t>Gross Specimen containers</w:t>
      </w:r>
      <w:r w:rsidRPr="00C83A14">
        <w:t xml:space="preserve"> and document the weight in writing and correspond to the appropriate photographs.  </w:t>
      </w:r>
    </w:p>
    <w:p w:rsidR="00485DA8" w:rsidRDefault="00485DA8" w:rsidP="00485DA8">
      <w:pPr>
        <w:pStyle w:val="RSBodyText"/>
        <w:rPr>
          <w:b/>
          <w:u w:val="single"/>
        </w:rPr>
      </w:pPr>
      <w:r>
        <w:rPr>
          <w:b/>
          <w:u w:val="single"/>
        </w:rPr>
        <w:t xml:space="preserve">Storage of </w:t>
      </w:r>
      <w:r w:rsidRPr="009E7FCA">
        <w:rPr>
          <w:b/>
          <w:u w:val="single"/>
        </w:rPr>
        <w:t>Materials</w:t>
      </w:r>
    </w:p>
    <w:p w:rsidR="00485DA8" w:rsidRDefault="00485DA8" w:rsidP="00485DA8">
      <w:pPr>
        <w:pStyle w:val="RSBodyText"/>
        <w:ind w:firstLine="720"/>
        <w:jc w:val="both"/>
      </w:pPr>
      <w:r>
        <w:t xml:space="preserve">The Materials should be stored under appropriate conditions.   The parties will coordinate inspection and division of any Materials. </w:t>
      </w:r>
    </w:p>
    <w:p w:rsidR="00485DA8" w:rsidRDefault="00485DA8" w:rsidP="00485DA8">
      <w:pPr>
        <w:pStyle w:val="RSBodyText"/>
        <w:ind w:firstLine="720"/>
        <w:jc w:val="both"/>
      </w:pPr>
      <w:r>
        <w:t xml:space="preserve">If any Gross Specimen arrives in a container that is cracked, open, and/or leaking fluid, Steelgate will notify the Plaintiffs and Defendants.  The Plaintiffs and Defendants will then discuss whether any additional steps should be taken, and such steps will be taken only after mutual agreement.  </w:t>
      </w:r>
    </w:p>
    <w:p w:rsidR="00485DA8" w:rsidRDefault="00485DA8" w:rsidP="00485DA8">
      <w:pPr>
        <w:pStyle w:val="RSBodyText"/>
        <w:rPr>
          <w:b/>
          <w:u w:val="single"/>
        </w:rPr>
      </w:pPr>
      <w:r>
        <w:rPr>
          <w:b/>
          <w:u w:val="single"/>
        </w:rPr>
        <w:t>Communications</w:t>
      </w:r>
    </w:p>
    <w:p w:rsidR="00485DA8" w:rsidRPr="00AA5E24" w:rsidRDefault="00485DA8" w:rsidP="00485DA8">
      <w:pPr>
        <w:ind w:firstLine="720"/>
        <w:jc w:val="both"/>
      </w:pPr>
      <w:r>
        <w:t xml:space="preserve">With respect to any written communications from Steelgate involving Materials, counsel from both parties are to be copied on all such communications.  Following the division of any Gross Specimen, Steelgate is no longer required to copy both parties on communications regarding their share of the divided Gross Specimen (i.e., Steelgate may communicate directly with the party whose share is the subject of the communication). </w:t>
      </w:r>
    </w:p>
    <w:p w:rsidR="00D51CC2" w:rsidRPr="000B4117" w:rsidRDefault="00D51CC2" w:rsidP="008470E9"/>
    <w:sectPr w:rsidR="00D51CC2" w:rsidRPr="000B4117" w:rsidSect="00CA533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33B" w:rsidRDefault="00CA533B">
      <w:r>
        <w:separator/>
      </w:r>
    </w:p>
  </w:endnote>
  <w:endnote w:type="continuationSeparator" w:id="0">
    <w:p w:rsidR="00CA533B" w:rsidRDefault="00CA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3B" w:rsidRDefault="00CA5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3B" w:rsidRPr="00042EF9" w:rsidRDefault="00CA533B" w:rsidP="00CA533B">
    <w:pPr>
      <w:pStyle w:val="Footer"/>
    </w:pPr>
    <w:r w:rsidRPr="00F767DC">
      <w:rPr>
        <w:rStyle w:val="DocID"/>
      </w:rPr>
      <w:fldChar w:fldCharType="begin"/>
    </w:r>
    <w:r w:rsidRPr="00F767DC">
      <w:rPr>
        <w:rStyle w:val="DocID"/>
      </w:rPr>
      <w:instrText xml:space="preserve"> DOCPROPERTY "DocID" \* MERGEFORMAT </w:instrText>
    </w:r>
    <w:r w:rsidRPr="00F767DC">
      <w:rPr>
        <w:rStyle w:val="DocID"/>
      </w:rPr>
      <w:fldChar w:fldCharType="separate"/>
    </w:r>
    <w:r w:rsidR="00C23594">
      <w:rPr>
        <w:rStyle w:val="DocID"/>
      </w:rPr>
      <w:t>#10915554.1(166873.002)</w:t>
    </w:r>
    <w:r w:rsidRPr="00F767DC">
      <w:rPr>
        <w:rStyle w:val="DocI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3B" w:rsidRDefault="00CA533B">
    <w:pPr>
      <w:pStyle w:val="Footer"/>
    </w:pPr>
    <w:r w:rsidRPr="00F767DC">
      <w:rPr>
        <w:rStyle w:val="DocID"/>
      </w:rPr>
      <w:fldChar w:fldCharType="begin"/>
    </w:r>
    <w:r w:rsidRPr="00F767DC">
      <w:rPr>
        <w:rStyle w:val="DocID"/>
      </w:rPr>
      <w:instrText xml:space="preserve"> DOCPROPERTY "DocID" \* MERGEFORMAT </w:instrText>
    </w:r>
    <w:r w:rsidRPr="00F767DC">
      <w:rPr>
        <w:rStyle w:val="DocID"/>
      </w:rPr>
      <w:fldChar w:fldCharType="separate"/>
    </w:r>
    <w:r w:rsidR="00C23594">
      <w:rPr>
        <w:rStyle w:val="DocID"/>
      </w:rPr>
      <w:t>#10915554.1(166873.002)</w:t>
    </w:r>
    <w:r w:rsidRPr="00F767DC">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33B" w:rsidRDefault="00CA533B">
      <w:r>
        <w:separator/>
      </w:r>
    </w:p>
  </w:footnote>
  <w:footnote w:type="continuationSeparator" w:id="0">
    <w:p w:rsidR="00CA533B" w:rsidRDefault="00CA5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3B" w:rsidRDefault="00CA53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3B" w:rsidRDefault="00CA53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3B" w:rsidRDefault="00CA53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documentProtection w:edit="forms" w:enforcement="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ClientMatter" w:val="True"/>
    <w:docVar w:name="DocIDDate" w:val="False"/>
    <w:docVar w:name="DocIDDateText" w:val="False"/>
    <w:docVar w:name="DocIDDraft" w:val="False"/>
    <w:docVar w:name="DocIDFooter" w:val="True"/>
    <w:docVar w:name="DocIDLongDate" w:val="False"/>
    <w:docVar w:name="DocIDTime" w:val="False"/>
    <w:docVar w:name="DocIDType" w:val="AllPages"/>
    <w:docVar w:name="LegacyDocIDRemoved" w:val="True"/>
  </w:docVars>
  <w:rsids>
    <w:rsidRoot w:val="00485DA8"/>
    <w:rsid w:val="000620F7"/>
    <w:rsid w:val="000843E7"/>
    <w:rsid w:val="000B4117"/>
    <w:rsid w:val="00197E20"/>
    <w:rsid w:val="001C4D84"/>
    <w:rsid w:val="002E735B"/>
    <w:rsid w:val="003523F2"/>
    <w:rsid w:val="003B3FAD"/>
    <w:rsid w:val="003E6903"/>
    <w:rsid w:val="003F1BA2"/>
    <w:rsid w:val="00416D32"/>
    <w:rsid w:val="0042259A"/>
    <w:rsid w:val="00472AE2"/>
    <w:rsid w:val="00485DA8"/>
    <w:rsid w:val="004C7D2A"/>
    <w:rsid w:val="005769D3"/>
    <w:rsid w:val="005A0C90"/>
    <w:rsid w:val="005A2D5E"/>
    <w:rsid w:val="00634DB0"/>
    <w:rsid w:val="006967F2"/>
    <w:rsid w:val="00721C37"/>
    <w:rsid w:val="008470E9"/>
    <w:rsid w:val="00866DE7"/>
    <w:rsid w:val="008805AD"/>
    <w:rsid w:val="00A7174E"/>
    <w:rsid w:val="00AB7BA5"/>
    <w:rsid w:val="00AE6D55"/>
    <w:rsid w:val="00AF25D3"/>
    <w:rsid w:val="00BB6173"/>
    <w:rsid w:val="00C23594"/>
    <w:rsid w:val="00C3325A"/>
    <w:rsid w:val="00CA533B"/>
    <w:rsid w:val="00D51CC2"/>
    <w:rsid w:val="00D71086"/>
    <w:rsid w:val="00D818A4"/>
    <w:rsid w:val="00D84078"/>
    <w:rsid w:val="00DE6BF4"/>
    <w:rsid w:val="00EC0683"/>
    <w:rsid w:val="00F22A95"/>
    <w:rsid w:val="00F7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3F2"/>
    <w:pPr>
      <w:spacing w:after="0" w:line="240" w:lineRule="auto"/>
    </w:pPr>
    <w:rPr>
      <w:rFonts w:ascii="Times New Roman" w:hAnsi="Times New Roman"/>
    </w:rPr>
  </w:style>
  <w:style w:type="paragraph" w:styleId="Heading1">
    <w:name w:val="heading 1"/>
    <w:basedOn w:val="Normal"/>
    <w:next w:val="BodyText"/>
    <w:link w:val="Heading1Char"/>
    <w:qFormat/>
    <w:rsid w:val="003E6903"/>
    <w:pPr>
      <w:keepNext/>
      <w:spacing w:after="240"/>
      <w:jc w:val="center"/>
      <w:outlineLvl w:val="0"/>
    </w:pPr>
    <w:rPr>
      <w:rFonts w:eastAsia="Times New Roman" w:cs="Times New Roman"/>
      <w:b/>
      <w:snapToGrid w:val="0"/>
      <w:kern w:val="28"/>
      <w:szCs w:val="20"/>
      <w:u w:val="single"/>
    </w:rPr>
  </w:style>
  <w:style w:type="paragraph" w:styleId="Heading2">
    <w:name w:val="heading 2"/>
    <w:basedOn w:val="Normal"/>
    <w:next w:val="BodyText"/>
    <w:link w:val="Heading2Char"/>
    <w:qFormat/>
    <w:rsid w:val="003E6903"/>
    <w:pPr>
      <w:keepNext/>
      <w:spacing w:after="240"/>
      <w:ind w:left="1440" w:right="1440"/>
      <w:outlineLvl w:val="1"/>
    </w:pPr>
    <w:rPr>
      <w:rFonts w:eastAsia="Times New Roman" w:cs="Times New Roman"/>
      <w:b/>
      <w:snapToGrid w:val="0"/>
      <w:szCs w:val="20"/>
    </w:rPr>
  </w:style>
  <w:style w:type="paragraph" w:styleId="Heading3">
    <w:name w:val="heading 3"/>
    <w:basedOn w:val="Normal"/>
    <w:next w:val="BodyText"/>
    <w:link w:val="Heading3Char"/>
    <w:qFormat/>
    <w:rsid w:val="003E6903"/>
    <w:pPr>
      <w:tabs>
        <w:tab w:val="left" w:pos="1980"/>
      </w:tabs>
      <w:spacing w:after="240"/>
      <w:ind w:left="1987" w:right="720" w:hanging="547"/>
      <w:outlineLvl w:val="2"/>
    </w:pPr>
    <w:rPr>
      <w:rFonts w:eastAsia="Times New Roman" w:cs="Times New Roman"/>
      <w:snapToGrid w:val="0"/>
      <w:szCs w:val="20"/>
    </w:rPr>
  </w:style>
  <w:style w:type="paragraph" w:styleId="Heading4">
    <w:name w:val="heading 4"/>
    <w:basedOn w:val="Normal"/>
    <w:next w:val="BodyText"/>
    <w:link w:val="Heading4Char"/>
    <w:qFormat/>
    <w:rsid w:val="003E6903"/>
    <w:pPr>
      <w:tabs>
        <w:tab w:val="left" w:pos="2430"/>
      </w:tabs>
      <w:spacing w:after="240"/>
      <w:ind w:left="2433" w:right="720" w:hanging="446"/>
      <w:outlineLvl w:val="3"/>
    </w:pPr>
    <w:rPr>
      <w:rFonts w:eastAsia="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uiPriority w:val="1"/>
    <w:qFormat/>
    <w:rsid w:val="000B4117"/>
    <w:pPr>
      <w:spacing w:after="240"/>
      <w:ind w:left="1440" w:right="1440"/>
    </w:pPr>
    <w:rPr>
      <w:rFonts w:eastAsia="Times New Roman" w:cs="Times New Roman"/>
      <w:snapToGrid w:val="0"/>
      <w:szCs w:val="20"/>
    </w:rPr>
  </w:style>
  <w:style w:type="paragraph" w:styleId="BodyText">
    <w:name w:val="Body Text"/>
    <w:basedOn w:val="Normal"/>
    <w:link w:val="BodyTextChar"/>
    <w:qFormat/>
    <w:rsid w:val="000B4117"/>
    <w:pPr>
      <w:tabs>
        <w:tab w:val="left" w:pos="1440"/>
      </w:tabs>
      <w:spacing w:line="480" w:lineRule="auto"/>
    </w:pPr>
    <w:rPr>
      <w:rFonts w:eastAsia="Times New Roman" w:cs="Times New Roman"/>
      <w:snapToGrid w:val="0"/>
      <w:szCs w:val="20"/>
    </w:rPr>
  </w:style>
  <w:style w:type="character" w:customStyle="1" w:styleId="BodyTextChar">
    <w:name w:val="Body Text Char"/>
    <w:basedOn w:val="DefaultParagraphFont"/>
    <w:link w:val="BodyText"/>
    <w:rsid w:val="000B4117"/>
    <w:rPr>
      <w:rFonts w:ascii="Times New Roman" w:eastAsia="Times New Roman" w:hAnsi="Times New Roman" w:cs="Times New Roman"/>
      <w:snapToGrid w:val="0"/>
      <w:szCs w:val="20"/>
    </w:rPr>
  </w:style>
  <w:style w:type="character" w:customStyle="1" w:styleId="Heading1Char">
    <w:name w:val="Heading 1 Char"/>
    <w:basedOn w:val="DefaultParagraphFont"/>
    <w:link w:val="Heading1"/>
    <w:rsid w:val="003E6903"/>
    <w:rPr>
      <w:rFonts w:ascii="Times New Roman" w:eastAsia="Times New Roman" w:hAnsi="Times New Roman" w:cs="Times New Roman"/>
      <w:b/>
      <w:snapToGrid w:val="0"/>
      <w:kern w:val="28"/>
      <w:szCs w:val="20"/>
      <w:u w:val="single"/>
    </w:rPr>
  </w:style>
  <w:style w:type="character" w:customStyle="1" w:styleId="Heading2Char">
    <w:name w:val="Heading 2 Char"/>
    <w:basedOn w:val="DefaultParagraphFont"/>
    <w:link w:val="Heading2"/>
    <w:rsid w:val="003E6903"/>
    <w:rPr>
      <w:rFonts w:ascii="Times New Roman" w:eastAsia="Times New Roman" w:hAnsi="Times New Roman" w:cs="Times New Roman"/>
      <w:b/>
      <w:snapToGrid w:val="0"/>
      <w:szCs w:val="20"/>
    </w:rPr>
  </w:style>
  <w:style w:type="character" w:customStyle="1" w:styleId="Heading3Char">
    <w:name w:val="Heading 3 Char"/>
    <w:basedOn w:val="DefaultParagraphFont"/>
    <w:link w:val="Heading3"/>
    <w:rsid w:val="003E6903"/>
    <w:rPr>
      <w:rFonts w:ascii="Times New Roman" w:eastAsia="Times New Roman" w:hAnsi="Times New Roman" w:cs="Times New Roman"/>
      <w:snapToGrid w:val="0"/>
      <w:szCs w:val="20"/>
    </w:rPr>
  </w:style>
  <w:style w:type="character" w:customStyle="1" w:styleId="Heading4Char">
    <w:name w:val="Heading 4 Char"/>
    <w:basedOn w:val="DefaultParagraphFont"/>
    <w:link w:val="Heading4"/>
    <w:rsid w:val="003E6903"/>
    <w:rPr>
      <w:rFonts w:ascii="Times New Roman" w:eastAsia="Times New Roman" w:hAnsi="Times New Roman" w:cs="Times New Roman"/>
      <w:snapToGrid w:val="0"/>
      <w:szCs w:val="20"/>
    </w:rPr>
  </w:style>
  <w:style w:type="paragraph" w:styleId="Footer">
    <w:name w:val="footer"/>
    <w:basedOn w:val="Normal"/>
    <w:link w:val="FooterChar"/>
    <w:uiPriority w:val="99"/>
    <w:rsid w:val="00485DA8"/>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uiPriority w:val="99"/>
    <w:rsid w:val="00485DA8"/>
    <w:rPr>
      <w:rFonts w:ascii="Times New Roman" w:eastAsia="Times New Roman" w:hAnsi="Times New Roman" w:cs="Times New Roman"/>
      <w:szCs w:val="24"/>
    </w:rPr>
  </w:style>
  <w:style w:type="paragraph" w:styleId="Signature">
    <w:name w:val="Signature"/>
    <w:basedOn w:val="Normal"/>
    <w:link w:val="SignatureChar"/>
    <w:uiPriority w:val="99"/>
    <w:unhideWhenUsed/>
    <w:rsid w:val="00485DA8"/>
    <w:pPr>
      <w:spacing w:after="360"/>
      <w:ind w:left="5040"/>
    </w:pPr>
    <w:rPr>
      <w:rFonts w:eastAsia="Times New Roman" w:cs="Times New Roman"/>
      <w:szCs w:val="24"/>
    </w:rPr>
  </w:style>
  <w:style w:type="character" w:customStyle="1" w:styleId="SignatureChar">
    <w:name w:val="Signature Char"/>
    <w:basedOn w:val="DefaultParagraphFont"/>
    <w:link w:val="Signature"/>
    <w:uiPriority w:val="99"/>
    <w:rsid w:val="00485DA8"/>
    <w:rPr>
      <w:rFonts w:ascii="Times New Roman" w:eastAsia="Times New Roman" w:hAnsi="Times New Roman" w:cs="Times New Roman"/>
      <w:szCs w:val="24"/>
    </w:rPr>
  </w:style>
  <w:style w:type="paragraph" w:customStyle="1" w:styleId="Address">
    <w:name w:val="Address"/>
    <w:basedOn w:val="Normal"/>
    <w:uiPriority w:val="1"/>
    <w:qFormat/>
    <w:rsid w:val="00485DA8"/>
    <w:pPr>
      <w:spacing w:after="240"/>
    </w:pPr>
    <w:rPr>
      <w:rFonts w:eastAsia="Times New Roman" w:cs="Times New Roman"/>
      <w:szCs w:val="24"/>
    </w:rPr>
  </w:style>
  <w:style w:type="character" w:styleId="Hyperlink">
    <w:name w:val="Hyperlink"/>
    <w:uiPriority w:val="99"/>
    <w:rsid w:val="00485DA8"/>
    <w:rPr>
      <w:color w:val="0000FF"/>
      <w:u w:val="single"/>
    </w:rPr>
  </w:style>
  <w:style w:type="table" w:styleId="TableGrid">
    <w:name w:val="Table Grid"/>
    <w:basedOn w:val="TableNormal"/>
    <w:uiPriority w:val="59"/>
    <w:rsid w:val="00485DA8"/>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5DA8"/>
    <w:pPr>
      <w:spacing w:after="200" w:line="276" w:lineRule="auto"/>
      <w:ind w:left="720"/>
      <w:contextualSpacing/>
    </w:pPr>
    <w:rPr>
      <w:rFonts w:asciiTheme="minorHAnsi" w:hAnsiTheme="minorHAnsi"/>
      <w:sz w:val="22"/>
    </w:rPr>
  </w:style>
  <w:style w:type="paragraph" w:customStyle="1" w:styleId="RSBodyText">
    <w:name w:val="RS Body Text"/>
    <w:basedOn w:val="Normal"/>
    <w:link w:val="RSBodyTextChar"/>
    <w:qFormat/>
    <w:rsid w:val="00485DA8"/>
    <w:pPr>
      <w:spacing w:after="240"/>
    </w:pPr>
    <w:rPr>
      <w:szCs w:val="24"/>
    </w:rPr>
  </w:style>
  <w:style w:type="character" w:customStyle="1" w:styleId="RSBodyTextChar">
    <w:name w:val="RS Body Text Char"/>
    <w:basedOn w:val="DefaultParagraphFont"/>
    <w:link w:val="RSBodyText"/>
    <w:rsid w:val="00485DA8"/>
    <w:rPr>
      <w:rFonts w:ascii="Times New Roman" w:hAnsi="Times New Roman"/>
      <w:szCs w:val="24"/>
    </w:rPr>
  </w:style>
  <w:style w:type="paragraph" w:styleId="BalloonText">
    <w:name w:val="Balloon Text"/>
    <w:basedOn w:val="Normal"/>
    <w:link w:val="BalloonTextChar"/>
    <w:uiPriority w:val="99"/>
    <w:semiHidden/>
    <w:unhideWhenUsed/>
    <w:rsid w:val="003B3FAD"/>
    <w:rPr>
      <w:rFonts w:ascii="Tahoma" w:hAnsi="Tahoma" w:cs="Tahoma"/>
      <w:sz w:val="16"/>
      <w:szCs w:val="16"/>
    </w:rPr>
  </w:style>
  <w:style w:type="character" w:customStyle="1" w:styleId="BalloonTextChar">
    <w:name w:val="Balloon Text Char"/>
    <w:basedOn w:val="DefaultParagraphFont"/>
    <w:link w:val="BalloonText"/>
    <w:uiPriority w:val="99"/>
    <w:semiHidden/>
    <w:rsid w:val="003B3FAD"/>
    <w:rPr>
      <w:rFonts w:ascii="Tahoma" w:hAnsi="Tahoma" w:cs="Tahoma"/>
      <w:sz w:val="16"/>
      <w:szCs w:val="16"/>
    </w:rPr>
  </w:style>
  <w:style w:type="paragraph" w:styleId="Header">
    <w:name w:val="header"/>
    <w:basedOn w:val="Normal"/>
    <w:link w:val="HeaderChar"/>
    <w:uiPriority w:val="99"/>
    <w:unhideWhenUsed/>
    <w:rsid w:val="00F767DC"/>
    <w:pPr>
      <w:tabs>
        <w:tab w:val="center" w:pos="4680"/>
        <w:tab w:val="right" w:pos="9360"/>
      </w:tabs>
    </w:pPr>
  </w:style>
  <w:style w:type="character" w:customStyle="1" w:styleId="HeaderChar">
    <w:name w:val="Header Char"/>
    <w:basedOn w:val="DefaultParagraphFont"/>
    <w:link w:val="Header"/>
    <w:uiPriority w:val="99"/>
    <w:rsid w:val="00F767DC"/>
    <w:rPr>
      <w:rFonts w:ascii="Times New Roman" w:hAnsi="Times New Roman"/>
    </w:rPr>
  </w:style>
  <w:style w:type="character" w:customStyle="1" w:styleId="DocID">
    <w:name w:val="DocID"/>
    <w:basedOn w:val="DefaultParagraphFont"/>
    <w:rsid w:val="00F767DC"/>
    <w:rPr>
      <w:rFonts w:ascii="Arial" w:hAnsi="Arial" w:cs="Arial"/>
      <w:b w:val="0"/>
      <w:color w:val="000000"/>
      <w:sz w:val="16"/>
      <w:szCs w:val="24"/>
      <w:u w:val="none"/>
    </w:rPr>
  </w:style>
  <w:style w:type="character" w:styleId="PlaceholderText">
    <w:name w:val="Placeholder Text"/>
    <w:basedOn w:val="DefaultParagraphFont"/>
    <w:uiPriority w:val="99"/>
    <w:semiHidden/>
    <w:rsid w:val="003F1BA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3F2"/>
    <w:pPr>
      <w:spacing w:after="0" w:line="240" w:lineRule="auto"/>
    </w:pPr>
    <w:rPr>
      <w:rFonts w:ascii="Times New Roman" w:hAnsi="Times New Roman"/>
    </w:rPr>
  </w:style>
  <w:style w:type="paragraph" w:styleId="Heading1">
    <w:name w:val="heading 1"/>
    <w:basedOn w:val="Normal"/>
    <w:next w:val="BodyText"/>
    <w:link w:val="Heading1Char"/>
    <w:qFormat/>
    <w:rsid w:val="003E6903"/>
    <w:pPr>
      <w:keepNext/>
      <w:spacing w:after="240"/>
      <w:jc w:val="center"/>
      <w:outlineLvl w:val="0"/>
    </w:pPr>
    <w:rPr>
      <w:rFonts w:eastAsia="Times New Roman" w:cs="Times New Roman"/>
      <w:b/>
      <w:snapToGrid w:val="0"/>
      <w:kern w:val="28"/>
      <w:szCs w:val="20"/>
      <w:u w:val="single"/>
    </w:rPr>
  </w:style>
  <w:style w:type="paragraph" w:styleId="Heading2">
    <w:name w:val="heading 2"/>
    <w:basedOn w:val="Normal"/>
    <w:next w:val="BodyText"/>
    <w:link w:val="Heading2Char"/>
    <w:qFormat/>
    <w:rsid w:val="003E6903"/>
    <w:pPr>
      <w:keepNext/>
      <w:spacing w:after="240"/>
      <w:ind w:left="1440" w:right="1440"/>
      <w:outlineLvl w:val="1"/>
    </w:pPr>
    <w:rPr>
      <w:rFonts w:eastAsia="Times New Roman" w:cs="Times New Roman"/>
      <w:b/>
      <w:snapToGrid w:val="0"/>
      <w:szCs w:val="20"/>
    </w:rPr>
  </w:style>
  <w:style w:type="paragraph" w:styleId="Heading3">
    <w:name w:val="heading 3"/>
    <w:basedOn w:val="Normal"/>
    <w:next w:val="BodyText"/>
    <w:link w:val="Heading3Char"/>
    <w:qFormat/>
    <w:rsid w:val="003E6903"/>
    <w:pPr>
      <w:tabs>
        <w:tab w:val="left" w:pos="1980"/>
      </w:tabs>
      <w:spacing w:after="240"/>
      <w:ind w:left="1987" w:right="720" w:hanging="547"/>
      <w:outlineLvl w:val="2"/>
    </w:pPr>
    <w:rPr>
      <w:rFonts w:eastAsia="Times New Roman" w:cs="Times New Roman"/>
      <w:snapToGrid w:val="0"/>
      <w:szCs w:val="20"/>
    </w:rPr>
  </w:style>
  <w:style w:type="paragraph" w:styleId="Heading4">
    <w:name w:val="heading 4"/>
    <w:basedOn w:val="Normal"/>
    <w:next w:val="BodyText"/>
    <w:link w:val="Heading4Char"/>
    <w:qFormat/>
    <w:rsid w:val="003E6903"/>
    <w:pPr>
      <w:tabs>
        <w:tab w:val="left" w:pos="2430"/>
      </w:tabs>
      <w:spacing w:after="240"/>
      <w:ind w:left="2433" w:right="720" w:hanging="446"/>
      <w:outlineLvl w:val="3"/>
    </w:pPr>
    <w:rPr>
      <w:rFonts w:eastAsia="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uiPriority w:val="1"/>
    <w:qFormat/>
    <w:rsid w:val="000B4117"/>
    <w:pPr>
      <w:spacing w:after="240"/>
      <w:ind w:left="1440" w:right="1440"/>
    </w:pPr>
    <w:rPr>
      <w:rFonts w:eastAsia="Times New Roman" w:cs="Times New Roman"/>
      <w:snapToGrid w:val="0"/>
      <w:szCs w:val="20"/>
    </w:rPr>
  </w:style>
  <w:style w:type="paragraph" w:styleId="BodyText">
    <w:name w:val="Body Text"/>
    <w:basedOn w:val="Normal"/>
    <w:link w:val="BodyTextChar"/>
    <w:qFormat/>
    <w:rsid w:val="000B4117"/>
    <w:pPr>
      <w:tabs>
        <w:tab w:val="left" w:pos="1440"/>
      </w:tabs>
      <w:spacing w:line="480" w:lineRule="auto"/>
    </w:pPr>
    <w:rPr>
      <w:rFonts w:eastAsia="Times New Roman" w:cs="Times New Roman"/>
      <w:snapToGrid w:val="0"/>
      <w:szCs w:val="20"/>
    </w:rPr>
  </w:style>
  <w:style w:type="character" w:customStyle="1" w:styleId="BodyTextChar">
    <w:name w:val="Body Text Char"/>
    <w:basedOn w:val="DefaultParagraphFont"/>
    <w:link w:val="BodyText"/>
    <w:rsid w:val="000B4117"/>
    <w:rPr>
      <w:rFonts w:ascii="Times New Roman" w:eastAsia="Times New Roman" w:hAnsi="Times New Roman" w:cs="Times New Roman"/>
      <w:snapToGrid w:val="0"/>
      <w:szCs w:val="20"/>
    </w:rPr>
  </w:style>
  <w:style w:type="character" w:customStyle="1" w:styleId="Heading1Char">
    <w:name w:val="Heading 1 Char"/>
    <w:basedOn w:val="DefaultParagraphFont"/>
    <w:link w:val="Heading1"/>
    <w:rsid w:val="003E6903"/>
    <w:rPr>
      <w:rFonts w:ascii="Times New Roman" w:eastAsia="Times New Roman" w:hAnsi="Times New Roman" w:cs="Times New Roman"/>
      <w:b/>
      <w:snapToGrid w:val="0"/>
      <w:kern w:val="28"/>
      <w:szCs w:val="20"/>
      <w:u w:val="single"/>
    </w:rPr>
  </w:style>
  <w:style w:type="character" w:customStyle="1" w:styleId="Heading2Char">
    <w:name w:val="Heading 2 Char"/>
    <w:basedOn w:val="DefaultParagraphFont"/>
    <w:link w:val="Heading2"/>
    <w:rsid w:val="003E6903"/>
    <w:rPr>
      <w:rFonts w:ascii="Times New Roman" w:eastAsia="Times New Roman" w:hAnsi="Times New Roman" w:cs="Times New Roman"/>
      <w:b/>
      <w:snapToGrid w:val="0"/>
      <w:szCs w:val="20"/>
    </w:rPr>
  </w:style>
  <w:style w:type="character" w:customStyle="1" w:styleId="Heading3Char">
    <w:name w:val="Heading 3 Char"/>
    <w:basedOn w:val="DefaultParagraphFont"/>
    <w:link w:val="Heading3"/>
    <w:rsid w:val="003E6903"/>
    <w:rPr>
      <w:rFonts w:ascii="Times New Roman" w:eastAsia="Times New Roman" w:hAnsi="Times New Roman" w:cs="Times New Roman"/>
      <w:snapToGrid w:val="0"/>
      <w:szCs w:val="20"/>
    </w:rPr>
  </w:style>
  <w:style w:type="character" w:customStyle="1" w:styleId="Heading4Char">
    <w:name w:val="Heading 4 Char"/>
    <w:basedOn w:val="DefaultParagraphFont"/>
    <w:link w:val="Heading4"/>
    <w:rsid w:val="003E6903"/>
    <w:rPr>
      <w:rFonts w:ascii="Times New Roman" w:eastAsia="Times New Roman" w:hAnsi="Times New Roman" w:cs="Times New Roman"/>
      <w:snapToGrid w:val="0"/>
      <w:szCs w:val="20"/>
    </w:rPr>
  </w:style>
  <w:style w:type="paragraph" w:styleId="Footer">
    <w:name w:val="footer"/>
    <w:basedOn w:val="Normal"/>
    <w:link w:val="FooterChar"/>
    <w:uiPriority w:val="99"/>
    <w:rsid w:val="00485DA8"/>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uiPriority w:val="99"/>
    <w:rsid w:val="00485DA8"/>
    <w:rPr>
      <w:rFonts w:ascii="Times New Roman" w:eastAsia="Times New Roman" w:hAnsi="Times New Roman" w:cs="Times New Roman"/>
      <w:szCs w:val="24"/>
    </w:rPr>
  </w:style>
  <w:style w:type="paragraph" w:styleId="Signature">
    <w:name w:val="Signature"/>
    <w:basedOn w:val="Normal"/>
    <w:link w:val="SignatureChar"/>
    <w:uiPriority w:val="99"/>
    <w:unhideWhenUsed/>
    <w:rsid w:val="00485DA8"/>
    <w:pPr>
      <w:spacing w:after="360"/>
      <w:ind w:left="5040"/>
    </w:pPr>
    <w:rPr>
      <w:rFonts w:eastAsia="Times New Roman" w:cs="Times New Roman"/>
      <w:szCs w:val="24"/>
    </w:rPr>
  </w:style>
  <w:style w:type="character" w:customStyle="1" w:styleId="SignatureChar">
    <w:name w:val="Signature Char"/>
    <w:basedOn w:val="DefaultParagraphFont"/>
    <w:link w:val="Signature"/>
    <w:uiPriority w:val="99"/>
    <w:rsid w:val="00485DA8"/>
    <w:rPr>
      <w:rFonts w:ascii="Times New Roman" w:eastAsia="Times New Roman" w:hAnsi="Times New Roman" w:cs="Times New Roman"/>
      <w:szCs w:val="24"/>
    </w:rPr>
  </w:style>
  <w:style w:type="paragraph" w:customStyle="1" w:styleId="Address">
    <w:name w:val="Address"/>
    <w:basedOn w:val="Normal"/>
    <w:uiPriority w:val="1"/>
    <w:qFormat/>
    <w:rsid w:val="00485DA8"/>
    <w:pPr>
      <w:spacing w:after="240"/>
    </w:pPr>
    <w:rPr>
      <w:rFonts w:eastAsia="Times New Roman" w:cs="Times New Roman"/>
      <w:szCs w:val="24"/>
    </w:rPr>
  </w:style>
  <w:style w:type="character" w:styleId="Hyperlink">
    <w:name w:val="Hyperlink"/>
    <w:uiPriority w:val="99"/>
    <w:rsid w:val="00485DA8"/>
    <w:rPr>
      <w:color w:val="0000FF"/>
      <w:u w:val="single"/>
    </w:rPr>
  </w:style>
  <w:style w:type="table" w:styleId="TableGrid">
    <w:name w:val="Table Grid"/>
    <w:basedOn w:val="TableNormal"/>
    <w:uiPriority w:val="59"/>
    <w:rsid w:val="00485DA8"/>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5DA8"/>
    <w:pPr>
      <w:spacing w:after="200" w:line="276" w:lineRule="auto"/>
      <w:ind w:left="720"/>
      <w:contextualSpacing/>
    </w:pPr>
    <w:rPr>
      <w:rFonts w:asciiTheme="minorHAnsi" w:hAnsiTheme="minorHAnsi"/>
      <w:sz w:val="22"/>
    </w:rPr>
  </w:style>
  <w:style w:type="paragraph" w:customStyle="1" w:styleId="RSBodyText">
    <w:name w:val="RS Body Text"/>
    <w:basedOn w:val="Normal"/>
    <w:link w:val="RSBodyTextChar"/>
    <w:qFormat/>
    <w:rsid w:val="00485DA8"/>
    <w:pPr>
      <w:spacing w:after="240"/>
    </w:pPr>
    <w:rPr>
      <w:szCs w:val="24"/>
    </w:rPr>
  </w:style>
  <w:style w:type="character" w:customStyle="1" w:styleId="RSBodyTextChar">
    <w:name w:val="RS Body Text Char"/>
    <w:basedOn w:val="DefaultParagraphFont"/>
    <w:link w:val="RSBodyText"/>
    <w:rsid w:val="00485DA8"/>
    <w:rPr>
      <w:rFonts w:ascii="Times New Roman" w:hAnsi="Times New Roman"/>
      <w:szCs w:val="24"/>
    </w:rPr>
  </w:style>
  <w:style w:type="paragraph" w:styleId="BalloonText">
    <w:name w:val="Balloon Text"/>
    <w:basedOn w:val="Normal"/>
    <w:link w:val="BalloonTextChar"/>
    <w:uiPriority w:val="99"/>
    <w:semiHidden/>
    <w:unhideWhenUsed/>
    <w:rsid w:val="003B3FAD"/>
    <w:rPr>
      <w:rFonts w:ascii="Tahoma" w:hAnsi="Tahoma" w:cs="Tahoma"/>
      <w:sz w:val="16"/>
      <w:szCs w:val="16"/>
    </w:rPr>
  </w:style>
  <w:style w:type="character" w:customStyle="1" w:styleId="BalloonTextChar">
    <w:name w:val="Balloon Text Char"/>
    <w:basedOn w:val="DefaultParagraphFont"/>
    <w:link w:val="BalloonText"/>
    <w:uiPriority w:val="99"/>
    <w:semiHidden/>
    <w:rsid w:val="003B3FAD"/>
    <w:rPr>
      <w:rFonts w:ascii="Tahoma" w:hAnsi="Tahoma" w:cs="Tahoma"/>
      <w:sz w:val="16"/>
      <w:szCs w:val="16"/>
    </w:rPr>
  </w:style>
  <w:style w:type="paragraph" w:styleId="Header">
    <w:name w:val="header"/>
    <w:basedOn w:val="Normal"/>
    <w:link w:val="HeaderChar"/>
    <w:uiPriority w:val="99"/>
    <w:unhideWhenUsed/>
    <w:rsid w:val="00F767DC"/>
    <w:pPr>
      <w:tabs>
        <w:tab w:val="center" w:pos="4680"/>
        <w:tab w:val="right" w:pos="9360"/>
      </w:tabs>
    </w:pPr>
  </w:style>
  <w:style w:type="character" w:customStyle="1" w:styleId="HeaderChar">
    <w:name w:val="Header Char"/>
    <w:basedOn w:val="DefaultParagraphFont"/>
    <w:link w:val="Header"/>
    <w:uiPriority w:val="99"/>
    <w:rsid w:val="00F767DC"/>
    <w:rPr>
      <w:rFonts w:ascii="Times New Roman" w:hAnsi="Times New Roman"/>
    </w:rPr>
  </w:style>
  <w:style w:type="character" w:customStyle="1" w:styleId="DocID">
    <w:name w:val="DocID"/>
    <w:basedOn w:val="DefaultParagraphFont"/>
    <w:rsid w:val="00F767DC"/>
    <w:rPr>
      <w:rFonts w:ascii="Arial" w:hAnsi="Arial" w:cs="Arial"/>
      <w:b w:val="0"/>
      <w:color w:val="000000"/>
      <w:sz w:val="16"/>
      <w:szCs w:val="24"/>
      <w:u w:val="none"/>
    </w:rPr>
  </w:style>
  <w:style w:type="character" w:styleId="PlaceholderText">
    <w:name w:val="Placeholder Text"/>
    <w:basedOn w:val="DefaultParagraphFont"/>
    <w:uiPriority w:val="99"/>
    <w:semiHidden/>
    <w:rsid w:val="003F1B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3841">
      <w:bodyDiv w:val="1"/>
      <w:marLeft w:val="0"/>
      <w:marRight w:val="0"/>
      <w:marTop w:val="0"/>
      <w:marBottom w:val="0"/>
      <w:divBdr>
        <w:top w:val="none" w:sz="0" w:space="0" w:color="auto"/>
        <w:left w:val="none" w:sz="0" w:space="0" w:color="auto"/>
        <w:bottom w:val="none" w:sz="0" w:space="0" w:color="auto"/>
        <w:right w:val="none" w:sz="0" w:space="0" w:color="auto"/>
      </w:divBdr>
    </w:div>
    <w:div w:id="165898256">
      <w:bodyDiv w:val="1"/>
      <w:marLeft w:val="0"/>
      <w:marRight w:val="0"/>
      <w:marTop w:val="0"/>
      <w:marBottom w:val="0"/>
      <w:divBdr>
        <w:top w:val="none" w:sz="0" w:space="0" w:color="auto"/>
        <w:left w:val="none" w:sz="0" w:space="0" w:color="auto"/>
        <w:bottom w:val="none" w:sz="0" w:space="0" w:color="auto"/>
        <w:right w:val="none" w:sz="0" w:space="0" w:color="auto"/>
      </w:divBdr>
    </w:div>
    <w:div w:id="181819345">
      <w:bodyDiv w:val="1"/>
      <w:marLeft w:val="0"/>
      <w:marRight w:val="0"/>
      <w:marTop w:val="0"/>
      <w:marBottom w:val="0"/>
      <w:divBdr>
        <w:top w:val="none" w:sz="0" w:space="0" w:color="auto"/>
        <w:left w:val="none" w:sz="0" w:space="0" w:color="auto"/>
        <w:bottom w:val="none" w:sz="0" w:space="0" w:color="auto"/>
        <w:right w:val="none" w:sz="0" w:space="0" w:color="auto"/>
      </w:divBdr>
    </w:div>
    <w:div w:id="537596154">
      <w:bodyDiv w:val="1"/>
      <w:marLeft w:val="0"/>
      <w:marRight w:val="0"/>
      <w:marTop w:val="0"/>
      <w:marBottom w:val="0"/>
      <w:divBdr>
        <w:top w:val="none" w:sz="0" w:space="0" w:color="auto"/>
        <w:left w:val="none" w:sz="0" w:space="0" w:color="auto"/>
        <w:bottom w:val="none" w:sz="0" w:space="0" w:color="auto"/>
        <w:right w:val="none" w:sz="0" w:space="0" w:color="auto"/>
      </w:divBdr>
    </w:div>
    <w:div w:id="946886105">
      <w:bodyDiv w:val="1"/>
      <w:marLeft w:val="0"/>
      <w:marRight w:val="0"/>
      <w:marTop w:val="0"/>
      <w:marBottom w:val="0"/>
      <w:divBdr>
        <w:top w:val="none" w:sz="0" w:space="0" w:color="auto"/>
        <w:left w:val="none" w:sz="0" w:space="0" w:color="auto"/>
        <w:bottom w:val="none" w:sz="0" w:space="0" w:color="auto"/>
        <w:right w:val="none" w:sz="0" w:space="0" w:color="auto"/>
      </w:divBdr>
    </w:div>
    <w:div w:id="1152912750">
      <w:bodyDiv w:val="1"/>
      <w:marLeft w:val="0"/>
      <w:marRight w:val="0"/>
      <w:marTop w:val="0"/>
      <w:marBottom w:val="0"/>
      <w:divBdr>
        <w:top w:val="none" w:sz="0" w:space="0" w:color="auto"/>
        <w:left w:val="none" w:sz="0" w:space="0" w:color="auto"/>
        <w:bottom w:val="none" w:sz="0" w:space="0" w:color="auto"/>
        <w:right w:val="none" w:sz="0" w:space="0" w:color="auto"/>
      </w:divBdr>
    </w:div>
    <w:div w:id="1154032872">
      <w:bodyDiv w:val="1"/>
      <w:marLeft w:val="0"/>
      <w:marRight w:val="0"/>
      <w:marTop w:val="0"/>
      <w:marBottom w:val="0"/>
      <w:divBdr>
        <w:top w:val="none" w:sz="0" w:space="0" w:color="auto"/>
        <w:left w:val="none" w:sz="0" w:space="0" w:color="auto"/>
        <w:bottom w:val="none" w:sz="0" w:space="0" w:color="auto"/>
        <w:right w:val="none" w:sz="0" w:space="0" w:color="auto"/>
      </w:divBdr>
    </w:div>
    <w:div w:id="1188714043">
      <w:bodyDiv w:val="1"/>
      <w:marLeft w:val="0"/>
      <w:marRight w:val="0"/>
      <w:marTop w:val="0"/>
      <w:marBottom w:val="0"/>
      <w:divBdr>
        <w:top w:val="none" w:sz="0" w:space="0" w:color="auto"/>
        <w:left w:val="none" w:sz="0" w:space="0" w:color="auto"/>
        <w:bottom w:val="none" w:sz="0" w:space="0" w:color="auto"/>
        <w:right w:val="none" w:sz="0" w:space="0" w:color="auto"/>
      </w:divBdr>
    </w:div>
    <w:div w:id="1228342777">
      <w:bodyDiv w:val="1"/>
      <w:marLeft w:val="0"/>
      <w:marRight w:val="0"/>
      <w:marTop w:val="0"/>
      <w:marBottom w:val="0"/>
      <w:divBdr>
        <w:top w:val="none" w:sz="0" w:space="0" w:color="auto"/>
        <w:left w:val="none" w:sz="0" w:space="0" w:color="auto"/>
        <w:bottom w:val="none" w:sz="0" w:space="0" w:color="auto"/>
        <w:right w:val="none" w:sz="0" w:space="0" w:color="auto"/>
      </w:divBdr>
    </w:div>
    <w:div w:id="1960183212">
      <w:bodyDiv w:val="1"/>
      <w:marLeft w:val="0"/>
      <w:marRight w:val="0"/>
      <w:marTop w:val="0"/>
      <w:marBottom w:val="0"/>
      <w:divBdr>
        <w:top w:val="none" w:sz="0" w:space="0" w:color="auto"/>
        <w:left w:val="none" w:sz="0" w:space="0" w:color="auto"/>
        <w:bottom w:val="none" w:sz="0" w:space="0" w:color="auto"/>
        <w:right w:val="none" w:sz="0" w:space="0" w:color="auto"/>
      </w:divBdr>
    </w:div>
    <w:div w:id="209027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jproceedpathology@butlersnow.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jproceedpathology@butlersnow.com" TargetMode="External"/><Relationship Id="rId4" Type="http://schemas.openxmlformats.org/officeDocument/2006/relationships/settings" Target="settings.xml"/><Relationship Id="rId9" Type="http://schemas.openxmlformats.org/officeDocument/2006/relationships/hyperlink" Target="mailto:njproceedpathology@butlersnow.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llel\AppData\Roaming\Microsoft\Templates\WGSNormal.dotx" TargetMode="External"/></Relationships>
</file>

<file path=word/theme/theme1.xml><?xml version="1.0" encoding="utf-8"?>
<a:theme xmlns:a="http://schemas.openxmlformats.org/drawingml/2006/main" name="1_WGS Default Theme">
  <a:themeElements>
    <a:clrScheme name="WGS Theme Colors">
      <a:dk1>
        <a:sysClr val="windowText" lastClr="000000"/>
      </a:dk1>
      <a:lt1>
        <a:srgbClr val="000000"/>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FF"/>
      </a:hlink>
      <a:folHlink>
        <a:srgbClr val="800080"/>
      </a:folHlink>
    </a:clrScheme>
    <a:fontScheme name="WGS Theme Fo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E4C58-570E-47E7-99A0-5F97698F5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WGSNormal.dotx</Template>
  <TotalTime>1</TotalTime>
  <Pages>7</Pages>
  <Words>1623</Words>
  <Characters>9479</Characters>
  <Application>Microsoft Office Word</Application>
  <DocSecurity>0</DocSecurity>
  <Lines>287</Lines>
  <Paragraphs>168</Paragraphs>
  <ScaleCrop>false</ScaleCrop>
  <HeadingPairs>
    <vt:vector size="2" baseType="variant">
      <vt:variant>
        <vt:lpstr>Title</vt:lpstr>
      </vt:variant>
      <vt:variant>
        <vt:i4>1</vt:i4>
      </vt:variant>
    </vt:vector>
  </HeadingPairs>
  <TitlesOfParts>
    <vt:vector size="1" baseType="lpstr">
      <vt:lpstr/>
    </vt:vector>
  </TitlesOfParts>
  <Company>WGS</Company>
  <LinksUpToDate>false</LinksUpToDate>
  <CharactersWithSpaces>10934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S. Kincannon</dc:creator>
  <cp:lastModifiedBy>Lynn Tellefsen</cp:lastModifiedBy>
  <cp:revision>2</cp:revision>
  <cp:lastPrinted>2019-10-04T17:13:00Z</cp:lastPrinted>
  <dcterms:created xsi:type="dcterms:W3CDTF">2019-10-07T14:29:00Z</dcterms:created>
  <dcterms:modified xsi:type="dcterms:W3CDTF">2019-10-07T14:29:00Z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#10915554.1(166873.002)</vt:lpwstr>
  </property>
</Properties>
</file>